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44" w:rsidRDefault="00F609F8" w:rsidP="00042B44">
      <w:pPr>
        <w:shd w:val="clear" w:color="auto" w:fill="FFFFFF"/>
        <w:tabs>
          <w:tab w:val="left" w:pos="225"/>
          <w:tab w:val="center" w:pos="4536"/>
        </w:tabs>
        <w:spacing w:line="360" w:lineRule="auto"/>
        <w:ind w:right="969"/>
        <w:jc w:val="center"/>
        <w:rPr>
          <w:b/>
          <w:sz w:val="16"/>
          <w:szCs w:val="16"/>
        </w:rPr>
      </w:pPr>
      <w:r>
        <w:rPr>
          <w:noProof/>
          <w:lang w:eastAsia="ro-R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7832725</wp:posOffset>
            </wp:positionH>
            <wp:positionV relativeFrom="margin">
              <wp:posOffset>-273050</wp:posOffset>
            </wp:positionV>
            <wp:extent cx="1413510" cy="1381760"/>
            <wp:effectExtent l="0" t="0" r="0" b="0"/>
            <wp:wrapSquare wrapText="bothSides"/>
            <wp:docPr id="4" name="Imagine 2" descr="Descriere: Descriere: c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riere: Descriere: ce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-325755</wp:posOffset>
            </wp:positionV>
            <wp:extent cx="1437005" cy="1435100"/>
            <wp:effectExtent l="19050" t="0" r="0" b="0"/>
            <wp:wrapSquare wrapText="bothSides"/>
            <wp:docPr id="5" name="Imagine 1" descr="Descriere: logoc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ere: logoc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B44" w:rsidRDefault="00042B44" w:rsidP="00042B44">
      <w:pPr>
        <w:spacing w:after="120"/>
        <w:ind w:right="969"/>
        <w:jc w:val="center"/>
        <w:rPr>
          <w:b/>
          <w:sz w:val="16"/>
          <w:szCs w:val="16"/>
          <w:lang w:val="fr-FR"/>
        </w:rPr>
      </w:pPr>
    </w:p>
    <w:p w:rsidR="00042B44" w:rsidRDefault="00042B44" w:rsidP="00042B44">
      <w:pPr>
        <w:spacing w:after="120"/>
        <w:ind w:right="969"/>
        <w:jc w:val="center"/>
        <w:rPr>
          <w:b/>
          <w:sz w:val="16"/>
          <w:szCs w:val="16"/>
          <w:lang w:val="fr-FR"/>
        </w:rPr>
      </w:pPr>
    </w:p>
    <w:p w:rsidR="00042B44" w:rsidRDefault="00042B44" w:rsidP="00042B44">
      <w:pPr>
        <w:spacing w:after="120"/>
        <w:ind w:right="969"/>
        <w:jc w:val="center"/>
        <w:rPr>
          <w:b/>
          <w:sz w:val="16"/>
          <w:szCs w:val="16"/>
          <w:lang w:val="fr-FR"/>
        </w:rPr>
      </w:pPr>
    </w:p>
    <w:p w:rsidR="00042B44" w:rsidRDefault="00042B44" w:rsidP="00042B44">
      <w:pPr>
        <w:spacing w:after="120"/>
        <w:ind w:right="969"/>
        <w:jc w:val="center"/>
        <w:rPr>
          <w:b/>
          <w:sz w:val="16"/>
          <w:szCs w:val="16"/>
          <w:lang w:val="fr-FR"/>
        </w:rPr>
      </w:pPr>
    </w:p>
    <w:p w:rsidR="00042B44" w:rsidRDefault="00042B44" w:rsidP="00042B44">
      <w:pPr>
        <w:spacing w:after="120"/>
        <w:ind w:right="969"/>
        <w:jc w:val="center"/>
        <w:rPr>
          <w:b/>
          <w:lang w:val="fr-FR"/>
        </w:rPr>
      </w:pPr>
      <w:r>
        <w:rPr>
          <w:b/>
          <w:lang w:val="fr-FR"/>
        </w:rPr>
        <w:t xml:space="preserve">                            INSPECTORATUL  ŞCOLAR  JUDEȚEAN GORJ</w:t>
      </w:r>
    </w:p>
    <w:p w:rsidR="00042B44" w:rsidRDefault="0040661F" w:rsidP="00042B44">
      <w:pPr>
        <w:spacing w:after="120"/>
        <w:ind w:right="969"/>
        <w:jc w:val="center"/>
        <w:rPr>
          <w:b/>
          <w:sz w:val="28"/>
          <w:szCs w:val="28"/>
          <w:lang w:val="fr-FR"/>
        </w:rPr>
      </w:pPr>
      <w:r w:rsidRPr="0040661F">
        <w:pict>
          <v:line id="_x0000_s1027" style="position:absolute;left:0;text-align:left;z-index:251658240" from="92.1pt,20.65pt" to="560.95pt,20.65pt"/>
        </w:pict>
      </w:r>
      <w:r w:rsidR="00042B44">
        <w:rPr>
          <w:b/>
          <w:sz w:val="24"/>
          <w:szCs w:val="24"/>
          <w:lang w:val="fr-FR"/>
        </w:rPr>
        <w:t xml:space="preserve">                   </w:t>
      </w:r>
      <w:r w:rsidR="00042B44">
        <w:rPr>
          <w:b/>
          <w:sz w:val="28"/>
          <w:szCs w:val="28"/>
          <w:lang w:val="fr-FR"/>
        </w:rPr>
        <w:t>COLEGIUL NAȚIONAL ’’ECATERINA TEODOROIU’’, TÂRGU-JIU</w:t>
      </w:r>
    </w:p>
    <w:p w:rsidR="00042B44" w:rsidRDefault="00042B44" w:rsidP="00042B44">
      <w:pPr>
        <w:spacing w:after="0" w:line="240" w:lineRule="auto"/>
        <w:ind w:right="96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Str. 1 Decembrie 1918 nr. 25</w:t>
      </w:r>
    </w:p>
    <w:p w:rsidR="00042B44" w:rsidRDefault="00042B44" w:rsidP="00042B44">
      <w:pPr>
        <w:spacing w:after="0" w:line="240" w:lineRule="auto"/>
        <w:ind w:right="96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Tel. 0253210235   Fax 0253210235   E-mail: </w:t>
      </w:r>
      <w:r>
        <w:rPr>
          <w:rFonts w:ascii="Arial" w:hAnsi="Arial" w:cs="Arial"/>
          <w:b/>
          <w:color w:val="0000FF"/>
          <w:sz w:val="16"/>
          <w:u w:val="single"/>
        </w:rPr>
        <w:t>secretariat@</w:t>
      </w:r>
      <w:proofErr w:type="spellStart"/>
      <w:r>
        <w:rPr>
          <w:rFonts w:ascii="Arial" w:hAnsi="Arial" w:cs="Arial"/>
          <w:b/>
          <w:color w:val="0000FF"/>
          <w:sz w:val="16"/>
          <w:u w:val="single"/>
        </w:rPr>
        <w:t>ecat.ro</w:t>
      </w:r>
      <w:proofErr w:type="spellEnd"/>
      <w:r>
        <w:rPr>
          <w:rFonts w:ascii="Arial" w:hAnsi="Arial" w:cs="Arial"/>
          <w:b/>
          <w:color w:val="000000"/>
          <w:sz w:val="16"/>
          <w:szCs w:val="16"/>
        </w:rPr>
        <w:t xml:space="preserve"> ; </w:t>
      </w:r>
      <w:hyperlink r:id="rId7" w:history="1">
        <w:r>
          <w:rPr>
            <w:rStyle w:val="Hyperlink"/>
            <w:rFonts w:ascii="Arial" w:hAnsi="Arial" w:cs="Arial"/>
            <w:b/>
            <w:sz w:val="16"/>
          </w:rPr>
          <w:t>http://www.ecat.ro</w:t>
        </w:r>
      </w:hyperlink>
    </w:p>
    <w:p w:rsidR="00042B44" w:rsidRDefault="00042B44" w:rsidP="00042B44">
      <w:pPr>
        <w:spacing w:after="0" w:line="240" w:lineRule="auto"/>
        <w:ind w:right="969"/>
        <w:jc w:val="center"/>
        <w:rPr>
          <w:rFonts w:ascii="Arial" w:hAnsi="Arial" w:cs="Arial"/>
          <w:b/>
          <w:sz w:val="16"/>
          <w:szCs w:val="16"/>
        </w:rPr>
      </w:pPr>
    </w:p>
    <w:p w:rsidR="00042B44" w:rsidRDefault="0040661F" w:rsidP="00042B44"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46.5pt;margin-top:2.75pt;width:374.25pt;height:186.25pt;z-index:251659264">
            <v:textbox style="mso-next-textbox:#_x0000_s1026">
              <w:txbxContent>
                <w:p w:rsidR="00042B44" w:rsidRDefault="00042B44" w:rsidP="00042B44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PLANUL OPERAŢIONAL</w:t>
                  </w:r>
                </w:p>
                <w:p w:rsidR="00042B44" w:rsidRDefault="00042B44" w:rsidP="00042B44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 BoldMT" w:hAnsi="Arial BoldMT" w:cs="Arial BoldMT"/>
                      <w:b/>
                      <w:color w:val="000000"/>
                      <w:sz w:val="29"/>
                      <w:szCs w:val="29"/>
                    </w:rPr>
                    <w:t>Anul şcolar 2016-2017</w:t>
                  </w:r>
                </w:p>
              </w:txbxContent>
            </v:textbox>
          </v:shape>
        </w:pict>
      </w: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>
        <w:rPr>
          <w:rFonts w:ascii="BookAntiqua Bold" w:hAnsi="BookAntiqua Bold" w:cs="BookAntiqua Bold"/>
          <w:color w:val="C00000"/>
          <w:sz w:val="88"/>
          <w:szCs w:val="88"/>
        </w:rPr>
        <w:t>PLANUL</w:t>
      </w: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Antiqua Bold" w:hAnsi="BookAntiqua Bold" w:cs="BookAntiqua Bold"/>
          <w:color w:val="C00000"/>
          <w:sz w:val="88"/>
          <w:szCs w:val="88"/>
        </w:rPr>
      </w:pPr>
      <w:r>
        <w:rPr>
          <w:rFonts w:ascii="BookAntiqua Bold" w:hAnsi="BookAntiqua Bold" w:cs="BookAntiqua Bold"/>
          <w:color w:val="C00000"/>
          <w:sz w:val="88"/>
          <w:szCs w:val="88"/>
        </w:rPr>
        <w:t>OPERATIONAL</w:t>
      </w: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365F91"/>
          <w:sz w:val="47"/>
          <w:szCs w:val="47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365F91"/>
          <w:sz w:val="28"/>
          <w:szCs w:val="28"/>
        </w:rPr>
      </w:pPr>
    </w:p>
    <w:p w:rsidR="00042B44" w:rsidRDefault="00042B44" w:rsidP="00F60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365F91"/>
          <w:sz w:val="28"/>
          <w:szCs w:val="28"/>
        </w:rPr>
      </w:pPr>
      <w:r>
        <w:rPr>
          <w:rFonts w:ascii="Arial BoldMT" w:hAnsi="Arial BoldMT" w:cs="Arial BoldMT"/>
          <w:color w:val="365F91"/>
          <w:sz w:val="28"/>
          <w:szCs w:val="28"/>
        </w:rPr>
        <w:t>Director ,                                                                                                                Coordonator :</w:t>
      </w:r>
    </w:p>
    <w:p w:rsidR="00042B44" w:rsidRDefault="00042B44" w:rsidP="00F60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b/>
          <w:color w:val="365F91"/>
          <w:sz w:val="28"/>
          <w:szCs w:val="28"/>
        </w:rPr>
      </w:pPr>
      <w:r>
        <w:rPr>
          <w:rFonts w:ascii="Arial BoldMT" w:hAnsi="Arial BoldMT" w:cs="Arial BoldMT"/>
          <w:color w:val="365F91"/>
          <w:sz w:val="28"/>
          <w:szCs w:val="28"/>
        </w:rPr>
        <w:t xml:space="preserve">Prof. Dr. </w:t>
      </w:r>
      <w:r>
        <w:rPr>
          <w:rFonts w:ascii="Arial BoldMT" w:hAnsi="Arial BoldMT" w:cs="Arial BoldMT"/>
          <w:b/>
          <w:color w:val="365F91"/>
          <w:sz w:val="28"/>
          <w:szCs w:val="28"/>
        </w:rPr>
        <w:t>GHEORGHE NICHIFOR</w:t>
      </w:r>
      <w:r>
        <w:rPr>
          <w:rFonts w:ascii="Arial BoldMT" w:hAnsi="Arial BoldMT" w:cs="Arial BoldMT"/>
          <w:color w:val="365F91"/>
          <w:sz w:val="28"/>
          <w:szCs w:val="28"/>
        </w:rPr>
        <w:t xml:space="preserve">                                                Prof. </w:t>
      </w:r>
      <w:r>
        <w:rPr>
          <w:rFonts w:ascii="Arial BoldMT" w:hAnsi="Arial BoldMT" w:cs="Arial BoldMT"/>
          <w:b/>
          <w:color w:val="365F91"/>
          <w:sz w:val="28"/>
          <w:szCs w:val="28"/>
        </w:rPr>
        <w:t>PREOTEASA CARMEN FLORINA</w:t>
      </w:r>
    </w:p>
    <w:p w:rsidR="00042B44" w:rsidRDefault="00042B44" w:rsidP="00F609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b/>
          <w:color w:val="365F91"/>
          <w:sz w:val="28"/>
          <w:szCs w:val="28"/>
        </w:rPr>
      </w:pPr>
    </w:p>
    <w:p w:rsidR="00F609F8" w:rsidRDefault="00F609F8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b/>
          <w:color w:val="365F91"/>
          <w:sz w:val="28"/>
          <w:szCs w:val="28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365F91"/>
          <w:sz w:val="28"/>
          <w:szCs w:val="28"/>
        </w:rPr>
      </w:pPr>
      <w:r>
        <w:rPr>
          <w:rFonts w:ascii="Arial BoldMT" w:hAnsi="Arial BoldMT" w:cs="Arial BoldMT"/>
          <w:b/>
          <w:color w:val="365F91"/>
          <w:sz w:val="28"/>
          <w:szCs w:val="28"/>
        </w:rPr>
        <w:t xml:space="preserve">Aprobat în CA din data de </w:t>
      </w:r>
      <w:r w:rsidR="00F609F8">
        <w:rPr>
          <w:rFonts w:ascii="Arial BoldMT" w:hAnsi="Arial BoldMT" w:cs="Arial BoldMT"/>
          <w:b/>
          <w:color w:val="365F91"/>
          <w:sz w:val="28"/>
          <w:szCs w:val="28"/>
        </w:rPr>
        <w:t xml:space="preserve"> 15.X.2016</w:t>
      </w: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365F91"/>
          <w:sz w:val="24"/>
          <w:szCs w:val="24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F609F8" w:rsidRDefault="00F609F8" w:rsidP="00042B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</w:rPr>
      </w:pPr>
    </w:p>
    <w:p w:rsidR="00F609F8" w:rsidRDefault="00F609F8" w:rsidP="00042B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</w:rPr>
      </w:pPr>
    </w:p>
    <w:p w:rsidR="00042B44" w:rsidRDefault="00042B44" w:rsidP="00042B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</w:rPr>
      </w:pPr>
      <w:r w:rsidRPr="00042B44">
        <w:rPr>
          <w:rFonts w:ascii="Arial" w:eastAsiaTheme="minorHAnsi" w:hAnsi="Arial" w:cs="Arial"/>
          <w:b/>
          <w:bCs/>
          <w:i/>
          <w:iCs/>
          <w:color w:val="000000"/>
          <w:sz w:val="28"/>
          <w:szCs w:val="28"/>
        </w:rPr>
        <w:t>Obiectivele strategice ale Comisiei de Evaluare și Asigurare a Calității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Dezvoltarea unei culturi și a unei mentalități a calităț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ii la nivelul întregului personal al 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Colegiului Național Ecaterina Teodoroiu, Tg-Jiu 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 (cadre didactice, cadre didactice auxiliare, personal nedidactic), al elevilor și al părinților 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Realizarea unei diagnoze complete despre cunoştinţele și interesele elevilor 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Ef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icientizarea procesului de învățare ș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i transformarea acestuia într-un proces activ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 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- participativ prin încurajarea implicării elevilor in propria lor formare; 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Monitorizarea și autoevaluarea calității procesului educativ prin urmărirea realizării standardelor 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Creşterea ponderii numărului de absolvenţi care sunt admişi şi în forme si nivele superioare de învăţământ în conc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ordanţă cu opț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iunile si performantele proprii. Dezvoltarea sistemului de informare şi consiliere profesională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.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Dezvoltarea profesională a cadrelor didactice, perfecționarea managementului instituțional și dezvoltarea culturii parteneriatului. </w:t>
      </w:r>
    </w:p>
    <w:p w:rsidR="00042B44" w:rsidRPr="00042B44" w:rsidRDefault="00042B44" w:rsidP="00042B4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Perfec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ț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ionarea sistemului de formare continua a personalului didactic din școală pentru asigurarea calității învățământului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  liceal în vederea i</w:t>
      </w:r>
      <w:r w:rsidR="00022E3F">
        <w:rPr>
          <w:rFonts w:ascii="Arial" w:eastAsiaTheme="minorHAnsi" w:hAnsi="Arial" w:cs="Arial"/>
          <w:i/>
          <w:iCs/>
          <w:color w:val="000000"/>
          <w:sz w:val="24"/>
          <w:szCs w:val="24"/>
        </w:rPr>
        <w:t>nt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egrării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 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socioprofesionale a tinerilor. </w:t>
      </w:r>
    </w:p>
    <w:p w:rsidR="00042B44" w:rsidRPr="00042B44" w:rsidRDefault="00042B44" w:rsidP="00042B4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Dezvoltarea capacității ins</w:t>
      </w: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>tituționale a Colegiului Național  „Ecaterina  Teodoroiu</w:t>
      </w:r>
      <w:r w:rsidRPr="00042B44">
        <w:rPr>
          <w:rFonts w:ascii="Arial" w:eastAsiaTheme="minorHAnsi" w:hAnsi="Arial" w:cs="Arial"/>
          <w:i/>
          <w:iCs/>
          <w:color w:val="000000"/>
          <w:sz w:val="24"/>
          <w:szCs w:val="24"/>
        </w:rPr>
        <w:t>”</w:t>
      </w:r>
      <w:r w:rsidR="00022E3F">
        <w:rPr>
          <w:rFonts w:ascii="Arial" w:eastAsiaTheme="minorHAnsi" w:hAnsi="Arial" w:cs="Arial"/>
          <w:i/>
          <w:iCs/>
          <w:color w:val="000000"/>
          <w:sz w:val="24"/>
          <w:szCs w:val="24"/>
        </w:rPr>
        <w:t>, Tg-Jiu</w:t>
      </w:r>
    </w:p>
    <w:p w:rsidR="00042B44" w:rsidRP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810" w:right="418"/>
        <w:jc w:val="both"/>
        <w:rPr>
          <w:rFonts w:ascii="BookAntiqua Bold" w:hAnsi="BookAntiqua Bold" w:cs="BookAntiqua Bold"/>
          <w:color w:val="000000"/>
          <w:sz w:val="24"/>
          <w:szCs w:val="24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154371" w:rsidRDefault="00154371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154371" w:rsidRDefault="00154371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154371" w:rsidRDefault="00154371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154371" w:rsidRDefault="00154371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tbl>
      <w:tblPr>
        <w:tblStyle w:val="GrilTabel"/>
        <w:tblW w:w="0" w:type="auto"/>
        <w:shd w:val="clear" w:color="auto" w:fill="F2F2F2" w:themeFill="background1" w:themeFillShade="F2"/>
        <w:tblLook w:val="04A0"/>
      </w:tblPr>
      <w:tblGrid>
        <w:gridCol w:w="14220"/>
      </w:tblGrid>
      <w:tr w:rsidR="00022E3F" w:rsidTr="00022E3F">
        <w:tc>
          <w:tcPr>
            <w:tcW w:w="14220" w:type="dxa"/>
            <w:shd w:val="clear" w:color="auto" w:fill="F2F2F2" w:themeFill="background1" w:themeFillShade="F2"/>
          </w:tcPr>
          <w:p w:rsidR="00022E3F" w:rsidRPr="00022E3F" w:rsidRDefault="00022E3F" w:rsidP="00022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/>
                <w:color w:val="365F91"/>
                <w:sz w:val="32"/>
                <w:szCs w:val="32"/>
              </w:rPr>
              <w:t>Domeniul 1 – CAPACITATE INSTITUȚIONALĂ</w:t>
            </w:r>
          </w:p>
        </w:tc>
      </w:tr>
    </w:tbl>
    <w:p w:rsidR="00042B44" w:rsidRDefault="00042B44" w:rsidP="00042B4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color w:val="365F91"/>
          <w:sz w:val="29"/>
          <w:szCs w:val="29"/>
        </w:rPr>
      </w:pPr>
    </w:p>
    <w:tbl>
      <w:tblPr>
        <w:tblStyle w:val="GrilTabel"/>
        <w:tblW w:w="0" w:type="auto"/>
        <w:tblLook w:val="04A0"/>
      </w:tblPr>
      <w:tblGrid>
        <w:gridCol w:w="2117"/>
        <w:gridCol w:w="2500"/>
        <w:gridCol w:w="2027"/>
        <w:gridCol w:w="2173"/>
        <w:gridCol w:w="1890"/>
        <w:gridCol w:w="1772"/>
        <w:gridCol w:w="1912"/>
      </w:tblGrid>
      <w:tr w:rsidR="000778D5" w:rsidRPr="00022E3F" w:rsidTr="00B6006E">
        <w:tc>
          <w:tcPr>
            <w:tcW w:w="2094" w:type="dxa"/>
            <w:vMerge w:val="restart"/>
          </w:tcPr>
          <w:p w:rsidR="00022E3F" w:rsidRPr="00022E3F" w:rsidRDefault="00022E3F" w:rsidP="00022E3F">
            <w:pPr>
              <w:jc w:val="center"/>
              <w:rPr>
                <w:b/>
              </w:rPr>
            </w:pPr>
            <w:r w:rsidRPr="00022E3F">
              <w:rPr>
                <w:b/>
              </w:rPr>
              <w:t>ACȚIUNI</w:t>
            </w:r>
          </w:p>
        </w:tc>
        <w:tc>
          <w:tcPr>
            <w:tcW w:w="2469" w:type="dxa"/>
            <w:vMerge w:val="restart"/>
          </w:tcPr>
          <w:p w:rsidR="00022E3F" w:rsidRPr="00022E3F" w:rsidRDefault="00022E3F" w:rsidP="00022E3F">
            <w:pPr>
              <w:jc w:val="center"/>
              <w:rPr>
                <w:b/>
              </w:rPr>
            </w:pPr>
            <w:r w:rsidRPr="00022E3F">
              <w:rPr>
                <w:b/>
              </w:rPr>
              <w:t>COMPARTIMENT RESPONSABIL</w:t>
            </w:r>
          </w:p>
        </w:tc>
        <w:tc>
          <w:tcPr>
            <w:tcW w:w="6013" w:type="dxa"/>
            <w:gridSpan w:val="3"/>
          </w:tcPr>
          <w:p w:rsidR="00022E3F" w:rsidRPr="00022E3F" w:rsidRDefault="00022E3F" w:rsidP="00022E3F">
            <w:pPr>
              <w:jc w:val="center"/>
              <w:rPr>
                <w:b/>
              </w:rPr>
            </w:pPr>
            <w:r w:rsidRPr="00022E3F">
              <w:rPr>
                <w:b/>
              </w:rPr>
              <w:t>RESURSE</w:t>
            </w:r>
          </w:p>
        </w:tc>
        <w:tc>
          <w:tcPr>
            <w:tcW w:w="1751" w:type="dxa"/>
            <w:vMerge w:val="restart"/>
          </w:tcPr>
          <w:p w:rsidR="00022E3F" w:rsidRPr="00022E3F" w:rsidRDefault="00022E3F" w:rsidP="00022E3F">
            <w:pPr>
              <w:jc w:val="center"/>
              <w:rPr>
                <w:b/>
              </w:rPr>
            </w:pPr>
            <w:r w:rsidRPr="00022E3F">
              <w:rPr>
                <w:b/>
              </w:rPr>
              <w:t>PERIOADA</w:t>
            </w:r>
          </w:p>
        </w:tc>
        <w:tc>
          <w:tcPr>
            <w:tcW w:w="1893" w:type="dxa"/>
            <w:vMerge w:val="restart"/>
          </w:tcPr>
          <w:p w:rsidR="00022E3F" w:rsidRPr="00022E3F" w:rsidRDefault="00022E3F" w:rsidP="00022E3F">
            <w:pPr>
              <w:jc w:val="center"/>
              <w:rPr>
                <w:b/>
              </w:rPr>
            </w:pPr>
            <w:r w:rsidRPr="00022E3F">
              <w:rPr>
                <w:b/>
              </w:rPr>
              <w:t>INDICATORI REALIZARE</w:t>
            </w:r>
          </w:p>
        </w:tc>
      </w:tr>
      <w:tr w:rsidR="00B6006E" w:rsidTr="00B6006E">
        <w:tc>
          <w:tcPr>
            <w:tcW w:w="2094" w:type="dxa"/>
            <w:vMerge/>
          </w:tcPr>
          <w:p w:rsidR="00022E3F" w:rsidRDefault="00022E3F" w:rsidP="00042B44"/>
        </w:tc>
        <w:tc>
          <w:tcPr>
            <w:tcW w:w="2469" w:type="dxa"/>
            <w:vMerge/>
          </w:tcPr>
          <w:p w:rsidR="00022E3F" w:rsidRDefault="00022E3F" w:rsidP="00042B44"/>
        </w:tc>
        <w:tc>
          <w:tcPr>
            <w:tcW w:w="2002" w:type="dxa"/>
          </w:tcPr>
          <w:p w:rsidR="00022E3F" w:rsidRPr="00022E3F" w:rsidRDefault="003F41CB" w:rsidP="001E3208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MATERIALE </w:t>
            </w:r>
          </w:p>
        </w:tc>
        <w:tc>
          <w:tcPr>
            <w:tcW w:w="2143" w:type="dxa"/>
          </w:tcPr>
          <w:p w:rsidR="00022E3F" w:rsidRPr="00022E3F" w:rsidRDefault="003F41CB" w:rsidP="001E3208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FINANCIARE </w:t>
            </w:r>
          </w:p>
        </w:tc>
        <w:tc>
          <w:tcPr>
            <w:tcW w:w="1868" w:type="dxa"/>
          </w:tcPr>
          <w:p w:rsidR="00022E3F" w:rsidRPr="00022E3F" w:rsidRDefault="00022E3F" w:rsidP="001E3208">
            <w:pPr>
              <w:jc w:val="center"/>
              <w:rPr>
                <w:b/>
              </w:rPr>
            </w:pPr>
            <w:r w:rsidRPr="00022E3F">
              <w:rPr>
                <w:b/>
              </w:rPr>
              <w:t>UMANE</w:t>
            </w:r>
          </w:p>
        </w:tc>
        <w:tc>
          <w:tcPr>
            <w:tcW w:w="1751" w:type="dxa"/>
            <w:vMerge/>
          </w:tcPr>
          <w:p w:rsidR="00022E3F" w:rsidRDefault="00022E3F" w:rsidP="00042B44"/>
        </w:tc>
        <w:tc>
          <w:tcPr>
            <w:tcW w:w="1893" w:type="dxa"/>
            <w:vMerge/>
          </w:tcPr>
          <w:p w:rsidR="00022E3F" w:rsidRDefault="00022E3F" w:rsidP="00042B44"/>
        </w:tc>
      </w:tr>
      <w:tr w:rsidR="001E3208" w:rsidTr="005D21B0">
        <w:tc>
          <w:tcPr>
            <w:tcW w:w="14220" w:type="dxa"/>
            <w:gridSpan w:val="7"/>
          </w:tcPr>
          <w:tbl>
            <w:tblPr>
              <w:tblW w:w="1417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D9D9D9" w:themeFill="background1" w:themeFillShade="D9"/>
              <w:tblLook w:val="0000"/>
            </w:tblPr>
            <w:tblGrid>
              <w:gridCol w:w="14175"/>
            </w:tblGrid>
            <w:tr w:rsidR="001E3208" w:rsidRPr="001E3208" w:rsidTr="001E3208">
              <w:trPr>
                <w:trHeight w:val="225"/>
                <w:jc w:val="center"/>
              </w:trPr>
              <w:tc>
                <w:tcPr>
                  <w:tcW w:w="14175" w:type="dxa"/>
                  <w:shd w:val="clear" w:color="auto" w:fill="D9D9D9" w:themeFill="background1" w:themeFillShade="D9"/>
                </w:tcPr>
                <w:p w:rsidR="001E3208" w:rsidRPr="001E3208" w:rsidRDefault="001E3208" w:rsidP="001E32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                                                         </w:t>
                  </w:r>
                  <w:r w:rsidRPr="001E3208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Obiectiv specific 1 </w:t>
                  </w:r>
                  <w:r w:rsidRPr="001E3208">
                    <w:rPr>
                      <w:rFonts w:ascii="Arial" w:eastAsiaTheme="minorHAnsi" w:hAnsi="Arial" w:cs="Arial"/>
                      <w:b/>
                      <w:i/>
                      <w:iCs/>
                      <w:color w:val="000000"/>
                      <w:sz w:val="23"/>
                      <w:szCs w:val="23"/>
                    </w:rPr>
                    <w:t>– Dezvoltarea bazei materiale a instituției</w:t>
                  </w:r>
                </w:p>
              </w:tc>
            </w:tr>
          </w:tbl>
          <w:p w:rsidR="001E3208" w:rsidRDefault="001E3208" w:rsidP="00042B44"/>
        </w:tc>
      </w:tr>
      <w:tr w:rsidR="00B6006E" w:rsidTr="00B6006E">
        <w:tc>
          <w:tcPr>
            <w:tcW w:w="2094" w:type="dxa"/>
          </w:tcPr>
          <w:p w:rsidR="00022E3F" w:rsidRDefault="001E3208" w:rsidP="001E3208">
            <w:pPr>
              <w:pStyle w:val="Listparagraf"/>
              <w:ind w:left="0"/>
            </w:pPr>
            <w:r>
              <w:t>Îmbunătățirea dotării materiale a comisiilor metodice și a CEAC</w:t>
            </w:r>
          </w:p>
        </w:tc>
        <w:tc>
          <w:tcPr>
            <w:tcW w:w="2469" w:type="dxa"/>
          </w:tcPr>
          <w:p w:rsidR="00022E3F" w:rsidRDefault="00F73ACE" w:rsidP="00042B44">
            <w:r>
              <w:t>Management</w:t>
            </w:r>
          </w:p>
          <w:p w:rsidR="00F73ACE" w:rsidRDefault="00F73ACE" w:rsidP="00042B44">
            <w:r>
              <w:t>Financiar-contabil</w:t>
            </w:r>
          </w:p>
          <w:p w:rsidR="00F73ACE" w:rsidRDefault="00F73ACE" w:rsidP="00042B44">
            <w:r>
              <w:t>Curriculum</w:t>
            </w:r>
          </w:p>
          <w:p w:rsidR="00F73ACE" w:rsidRDefault="00F73ACE" w:rsidP="00042B44">
            <w:r>
              <w:t>CEAC</w:t>
            </w:r>
          </w:p>
        </w:tc>
        <w:tc>
          <w:tcPr>
            <w:tcW w:w="2002" w:type="dxa"/>
          </w:tcPr>
          <w:p w:rsidR="00022E3F" w:rsidRDefault="00F73ACE" w:rsidP="00042B44">
            <w:r>
              <w:t>Calculator</w:t>
            </w:r>
          </w:p>
          <w:p w:rsidR="00F73ACE" w:rsidRDefault="00F73ACE" w:rsidP="00042B44">
            <w:r>
              <w:t>Imprimantă</w:t>
            </w:r>
          </w:p>
          <w:p w:rsidR="00F73ACE" w:rsidRDefault="00F73ACE" w:rsidP="00042B44">
            <w:r>
              <w:t>Xerox</w:t>
            </w:r>
          </w:p>
          <w:p w:rsidR="00F73ACE" w:rsidRDefault="00F73ACE" w:rsidP="00042B44">
            <w:r>
              <w:t xml:space="preserve">Materiale și auxiliare didactice </w:t>
            </w:r>
          </w:p>
        </w:tc>
        <w:tc>
          <w:tcPr>
            <w:tcW w:w="2143" w:type="dxa"/>
          </w:tcPr>
          <w:p w:rsidR="00022E3F" w:rsidRDefault="00F73ACE" w:rsidP="00042B44">
            <w:r>
              <w:t>Conform analizei de necesar și bugetului alocat</w:t>
            </w:r>
          </w:p>
        </w:tc>
        <w:tc>
          <w:tcPr>
            <w:tcW w:w="1868" w:type="dxa"/>
          </w:tcPr>
          <w:p w:rsidR="00022E3F" w:rsidRDefault="00F73ACE" w:rsidP="00042B44">
            <w:r>
              <w:t>Director</w:t>
            </w:r>
          </w:p>
          <w:p w:rsidR="00F73ACE" w:rsidRDefault="00F73ACE" w:rsidP="00042B44">
            <w:r>
              <w:t xml:space="preserve">Contabil </w:t>
            </w:r>
          </w:p>
          <w:p w:rsidR="00F73ACE" w:rsidRDefault="00F73ACE" w:rsidP="00042B44">
            <w:r>
              <w:t>Responsabili comisii metodice</w:t>
            </w:r>
          </w:p>
          <w:p w:rsidR="00F73ACE" w:rsidRDefault="00F73ACE" w:rsidP="00042B44">
            <w:r>
              <w:t>Responsabil CEAC</w:t>
            </w:r>
          </w:p>
        </w:tc>
        <w:tc>
          <w:tcPr>
            <w:tcW w:w="1751" w:type="dxa"/>
          </w:tcPr>
          <w:p w:rsidR="00022E3F" w:rsidRDefault="00F73ACE" w:rsidP="00042B44">
            <w:r>
              <w:t>01.11.2016</w:t>
            </w:r>
          </w:p>
          <w:p w:rsidR="00F73ACE" w:rsidRDefault="00F73ACE" w:rsidP="00042B44">
            <w:r>
              <w:t>30.05.2017</w:t>
            </w:r>
          </w:p>
        </w:tc>
        <w:tc>
          <w:tcPr>
            <w:tcW w:w="18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6"/>
            </w:tblGrid>
            <w:tr w:rsidR="00F73ACE" w:rsidRPr="00F73ACE">
              <w:trPr>
                <w:trHeight w:val="1878"/>
              </w:trPr>
              <w:tc>
                <w:tcPr>
                  <w:tcW w:w="0" w:type="auto"/>
                </w:tcPr>
                <w:p w:rsidR="00F73ACE" w:rsidRPr="00F73ACE" w:rsidRDefault="00F73ACE" w:rsidP="00F73A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F73ACE">
                    <w:rPr>
                      <w:rFonts w:ascii="Arial" w:eastAsiaTheme="minorHAnsi" w:hAnsi="Arial" w:cs="Arial"/>
                      <w:color w:val="000000"/>
                    </w:rPr>
                    <w:t xml:space="preserve">Dotarea comisiilor metodice și a CEAC cu strictul necesar pentru o </w:t>
                  </w:r>
                  <w:r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F73ACE">
                    <w:rPr>
                      <w:rFonts w:ascii="Arial" w:eastAsiaTheme="minorHAnsi" w:hAnsi="Arial" w:cs="Arial"/>
                      <w:color w:val="000000"/>
                    </w:rPr>
                    <w:t>act</w:t>
                  </w:r>
                  <w:r>
                    <w:rPr>
                      <w:rFonts w:ascii="Arial" w:eastAsiaTheme="minorHAnsi" w:hAnsi="Arial" w:cs="Arial"/>
                      <w:color w:val="000000"/>
                    </w:rPr>
                    <w:t>i</w:t>
                  </w:r>
                  <w:r w:rsidRPr="00F73ACE">
                    <w:rPr>
                      <w:rFonts w:ascii="Arial" w:eastAsiaTheme="minorHAnsi" w:hAnsi="Arial" w:cs="Arial"/>
                      <w:color w:val="000000"/>
                    </w:rPr>
                    <w:t xml:space="preserve">vitate eficientă </w:t>
                  </w:r>
                </w:p>
              </w:tc>
            </w:tr>
          </w:tbl>
          <w:p w:rsidR="00022E3F" w:rsidRDefault="00022E3F" w:rsidP="00042B44"/>
        </w:tc>
      </w:tr>
      <w:tr w:rsidR="00B6006E" w:rsidTr="00B6006E">
        <w:tc>
          <w:tcPr>
            <w:tcW w:w="2094" w:type="dxa"/>
          </w:tcPr>
          <w:p w:rsidR="00B6006E" w:rsidRDefault="00B6006E" w:rsidP="00042B44">
            <w:r>
              <w:t>Elaborarea planurilor manageriale pe catedre, CEAC și Consiliul de Administrație</w:t>
            </w:r>
          </w:p>
        </w:tc>
        <w:tc>
          <w:tcPr>
            <w:tcW w:w="2469" w:type="dxa"/>
          </w:tcPr>
          <w:p w:rsidR="00B6006E" w:rsidRDefault="00B6006E" w:rsidP="00042B44">
            <w:r>
              <w:t xml:space="preserve">Responsabili comisii metodice </w:t>
            </w:r>
          </w:p>
          <w:p w:rsidR="00B6006E" w:rsidRDefault="00B6006E" w:rsidP="00042B44">
            <w:r>
              <w:t>Responsabil CEAC</w:t>
            </w:r>
          </w:p>
          <w:p w:rsidR="00B6006E" w:rsidRDefault="00B6006E" w:rsidP="00042B44">
            <w:r>
              <w:t xml:space="preserve">Director </w:t>
            </w:r>
          </w:p>
        </w:tc>
        <w:tc>
          <w:tcPr>
            <w:tcW w:w="2002" w:type="dxa"/>
          </w:tcPr>
          <w:p w:rsidR="00B6006E" w:rsidRDefault="00B6006E" w:rsidP="00042B44">
            <w:r>
              <w:t>Rapoartele de analiză pe anul școlar 2015-2016</w:t>
            </w:r>
          </w:p>
        </w:tc>
        <w:tc>
          <w:tcPr>
            <w:tcW w:w="2143" w:type="dxa"/>
          </w:tcPr>
          <w:p w:rsidR="00B6006E" w:rsidRDefault="00B6006E" w:rsidP="00184A07">
            <w:r>
              <w:t>Conform analizei de necesar și bugetului alocat</w:t>
            </w:r>
          </w:p>
        </w:tc>
        <w:tc>
          <w:tcPr>
            <w:tcW w:w="1868" w:type="dxa"/>
          </w:tcPr>
          <w:p w:rsidR="00B6006E" w:rsidRDefault="00B6006E" w:rsidP="00184A07">
            <w:r>
              <w:t>Director</w:t>
            </w:r>
          </w:p>
          <w:p w:rsidR="00B6006E" w:rsidRDefault="00B6006E" w:rsidP="00184A07">
            <w:r>
              <w:t>Responsabili comisii metodice</w:t>
            </w:r>
          </w:p>
          <w:p w:rsidR="00B6006E" w:rsidRDefault="00B6006E" w:rsidP="00184A07">
            <w:r>
              <w:t>Responsabil CEAC</w:t>
            </w:r>
          </w:p>
        </w:tc>
        <w:tc>
          <w:tcPr>
            <w:tcW w:w="1751" w:type="dxa"/>
          </w:tcPr>
          <w:p w:rsidR="00B6006E" w:rsidRDefault="00B6006E" w:rsidP="00042B44">
            <w:r>
              <w:t>Octombrie 2016</w:t>
            </w:r>
          </w:p>
        </w:tc>
        <w:tc>
          <w:tcPr>
            <w:tcW w:w="1893" w:type="dxa"/>
          </w:tcPr>
          <w:p w:rsidR="00B6006E" w:rsidRDefault="00B6006E" w:rsidP="00042B44">
            <w:r>
              <w:t>Corelarea cu strategia MECTS și ISJ Gorj</w:t>
            </w:r>
          </w:p>
        </w:tc>
      </w:tr>
      <w:tr w:rsidR="00B6006E" w:rsidTr="003F41CB">
        <w:tc>
          <w:tcPr>
            <w:tcW w:w="14220" w:type="dxa"/>
            <w:gridSpan w:val="7"/>
            <w:shd w:val="clear" w:color="auto" w:fill="D9D9D9" w:themeFill="background1" w:themeFillShade="D9"/>
          </w:tcPr>
          <w:p w:rsidR="00B6006E" w:rsidRDefault="00B6006E" w:rsidP="003F41CB">
            <w:pPr>
              <w:jc w:val="center"/>
            </w:pPr>
            <w:r w:rsidRPr="001E320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Obiectiv specific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2 – Formarea continuă a resursei umane </w:t>
            </w:r>
          </w:p>
        </w:tc>
      </w:tr>
      <w:tr w:rsidR="00B6006E" w:rsidTr="00B6006E">
        <w:tc>
          <w:tcPr>
            <w:tcW w:w="2094" w:type="dxa"/>
          </w:tcPr>
          <w:p w:rsidR="00B6006E" w:rsidRDefault="00B6006E" w:rsidP="00042B44">
            <w:r>
              <w:t xml:space="preserve">Elaborarea programelor de perfecționare a cadrelor didactice , didactice auxiliare </w:t>
            </w:r>
          </w:p>
        </w:tc>
        <w:tc>
          <w:tcPr>
            <w:tcW w:w="2469" w:type="dxa"/>
          </w:tcPr>
          <w:p w:rsidR="00B6006E" w:rsidRDefault="00B6006E" w:rsidP="00042B44">
            <w:r>
              <w:t>Director</w:t>
            </w:r>
          </w:p>
          <w:p w:rsidR="00B6006E" w:rsidRDefault="00B6006E" w:rsidP="00042B44">
            <w:r>
              <w:t xml:space="preserve">Responsabili catedre </w:t>
            </w:r>
          </w:p>
        </w:tc>
        <w:tc>
          <w:tcPr>
            <w:tcW w:w="2002" w:type="dxa"/>
          </w:tcPr>
          <w:p w:rsidR="00B6006E" w:rsidRDefault="00B6006E" w:rsidP="00042B44">
            <w:r>
              <w:t>Raportul CCD Gorj Raportul comisiei de perfecționare a CNET</w:t>
            </w:r>
          </w:p>
        </w:tc>
        <w:tc>
          <w:tcPr>
            <w:tcW w:w="2143" w:type="dxa"/>
          </w:tcPr>
          <w:p w:rsidR="00B6006E" w:rsidRDefault="00B6006E" w:rsidP="00184A07">
            <w:r>
              <w:t xml:space="preserve">Conform analizei de necesar și bugetului alocat pentru perfecționarea cadrelor didactice </w:t>
            </w:r>
          </w:p>
        </w:tc>
        <w:tc>
          <w:tcPr>
            <w:tcW w:w="1868" w:type="dxa"/>
          </w:tcPr>
          <w:p w:rsidR="00B6006E" w:rsidRDefault="00B6006E" w:rsidP="00184A07">
            <w:r>
              <w:t>Director</w:t>
            </w:r>
          </w:p>
          <w:p w:rsidR="00B6006E" w:rsidRDefault="00B6006E" w:rsidP="00184A07">
            <w:r>
              <w:t xml:space="preserve">Responsabili catedre </w:t>
            </w:r>
          </w:p>
          <w:p w:rsidR="00B6006E" w:rsidRDefault="00B6006E" w:rsidP="00184A07">
            <w:r>
              <w:t>Responsabil formarea continuă a cadrelor didactice</w:t>
            </w:r>
          </w:p>
        </w:tc>
        <w:tc>
          <w:tcPr>
            <w:tcW w:w="1751" w:type="dxa"/>
          </w:tcPr>
          <w:p w:rsidR="00B6006E" w:rsidRDefault="00B6006E" w:rsidP="00042B44">
            <w:r>
              <w:t>Septembrie 2016</w:t>
            </w:r>
          </w:p>
        </w:tc>
        <w:tc>
          <w:tcPr>
            <w:tcW w:w="1893" w:type="dxa"/>
          </w:tcPr>
          <w:p w:rsidR="00B6006E" w:rsidRDefault="00B6006E" w:rsidP="00042B44">
            <w:r>
              <w:t xml:space="preserve">Creșterea gradului de implicare al cadrelor didactice </w:t>
            </w:r>
          </w:p>
        </w:tc>
      </w:tr>
      <w:tr w:rsidR="00B6006E" w:rsidTr="00B6006E">
        <w:tc>
          <w:tcPr>
            <w:tcW w:w="2094" w:type="dxa"/>
            <w:vAlign w:val="center"/>
          </w:tcPr>
          <w:p w:rsidR="00B6006E" w:rsidRDefault="00B6006E" w:rsidP="00184A07">
            <w:pPr>
              <w:rPr>
                <w:sz w:val="20"/>
                <w:szCs w:val="20"/>
              </w:rPr>
            </w:pPr>
            <w:r w:rsidRPr="00E347E1">
              <w:rPr>
                <w:sz w:val="20"/>
                <w:szCs w:val="20"/>
              </w:rPr>
              <w:t>Participarea membrilor CEAC la cursuri de instruire</w:t>
            </w:r>
          </w:p>
          <w:p w:rsidR="00B6006E" w:rsidRPr="00E347E1" w:rsidRDefault="00B6006E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(Proiect E</w:t>
            </w:r>
            <w:r w:rsidR="00267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267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Calitate în parteneriat cu Asociația ROMFRA</w:t>
            </w:r>
          </w:p>
        </w:tc>
        <w:tc>
          <w:tcPr>
            <w:tcW w:w="2469" w:type="dxa"/>
          </w:tcPr>
          <w:p w:rsidR="00B6006E" w:rsidRDefault="00B6006E" w:rsidP="00042B44">
            <w:r>
              <w:t xml:space="preserve">Management </w:t>
            </w:r>
          </w:p>
          <w:p w:rsidR="00B6006E" w:rsidRDefault="00B6006E" w:rsidP="00042B44">
            <w:r>
              <w:t>Responsabili catedre</w:t>
            </w:r>
          </w:p>
          <w:p w:rsidR="00B6006E" w:rsidRDefault="00B6006E" w:rsidP="00042B44">
            <w:r>
              <w:t>Coordonator CEAC</w:t>
            </w:r>
          </w:p>
        </w:tc>
        <w:tc>
          <w:tcPr>
            <w:tcW w:w="2002" w:type="dxa"/>
          </w:tcPr>
          <w:p w:rsidR="00B6006E" w:rsidRDefault="00B6006E" w:rsidP="00184A07">
            <w:r>
              <w:t>Raportul CCD Gorj Raportul comisiei de perfecționare a CNET</w:t>
            </w:r>
          </w:p>
          <w:p w:rsidR="00B6006E" w:rsidRDefault="00B6006E" w:rsidP="00184A07">
            <w:r>
              <w:t xml:space="preserve">Adresa ISJ Gorj </w:t>
            </w:r>
          </w:p>
        </w:tc>
        <w:tc>
          <w:tcPr>
            <w:tcW w:w="2143" w:type="dxa"/>
          </w:tcPr>
          <w:p w:rsidR="00B6006E" w:rsidRDefault="00B6006E" w:rsidP="00184A07">
            <w:r>
              <w:t xml:space="preserve">Conform analizei de necesar și bugetului alocat pentru perfecționarea cadrelor didactice </w:t>
            </w:r>
          </w:p>
        </w:tc>
        <w:tc>
          <w:tcPr>
            <w:tcW w:w="1868" w:type="dxa"/>
          </w:tcPr>
          <w:p w:rsidR="00B6006E" w:rsidRDefault="00B6006E" w:rsidP="00042B44">
            <w:r>
              <w:t>1 director</w:t>
            </w:r>
          </w:p>
          <w:p w:rsidR="00B6006E" w:rsidRDefault="00B6006E" w:rsidP="00042B44">
            <w:r>
              <w:t>1 membru CA</w:t>
            </w:r>
          </w:p>
          <w:p w:rsidR="00B6006E" w:rsidRDefault="00B6006E" w:rsidP="00042B44">
            <w:r>
              <w:t xml:space="preserve">1 membru CEAC </w:t>
            </w:r>
          </w:p>
        </w:tc>
        <w:tc>
          <w:tcPr>
            <w:tcW w:w="1751" w:type="dxa"/>
          </w:tcPr>
          <w:p w:rsidR="00B6006E" w:rsidRDefault="00B6006E" w:rsidP="00042B44">
            <w:r>
              <w:t>Noiembrie 2016</w:t>
            </w:r>
          </w:p>
        </w:tc>
        <w:tc>
          <w:tcPr>
            <w:tcW w:w="1893" w:type="dxa"/>
          </w:tcPr>
          <w:p w:rsidR="00B6006E" w:rsidRDefault="00B6006E" w:rsidP="00184A07">
            <w:r>
              <w:t xml:space="preserve">Creșterea gradului de implicare al cadrelor didactice </w:t>
            </w:r>
          </w:p>
        </w:tc>
      </w:tr>
      <w:tr w:rsidR="00B6006E" w:rsidTr="00184A07">
        <w:tblPrEx>
          <w:shd w:val="clear" w:color="auto" w:fill="F2F2F2" w:themeFill="background1" w:themeFillShade="F2"/>
        </w:tblPrEx>
        <w:tc>
          <w:tcPr>
            <w:tcW w:w="14220" w:type="dxa"/>
            <w:gridSpan w:val="7"/>
            <w:shd w:val="clear" w:color="auto" w:fill="F2F2F2" w:themeFill="background1" w:themeFillShade="F2"/>
          </w:tcPr>
          <w:p w:rsidR="00B6006E" w:rsidRPr="00022E3F" w:rsidRDefault="00B6006E" w:rsidP="00184A0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/>
                <w:color w:val="365F91"/>
                <w:sz w:val="32"/>
                <w:szCs w:val="32"/>
              </w:rPr>
              <w:lastRenderedPageBreak/>
              <w:t>Domeniul 2 – EFICACITATE EDUCAȚIONALĂ</w:t>
            </w:r>
          </w:p>
        </w:tc>
      </w:tr>
    </w:tbl>
    <w:p w:rsidR="00042B44" w:rsidRPr="00B8692B" w:rsidRDefault="00042B44" w:rsidP="00042B44">
      <w:pPr>
        <w:rPr>
          <w:sz w:val="18"/>
          <w:szCs w:val="18"/>
        </w:rPr>
      </w:pPr>
    </w:p>
    <w:tbl>
      <w:tblPr>
        <w:tblStyle w:val="GrilTabel"/>
        <w:tblW w:w="0" w:type="auto"/>
        <w:tblLook w:val="04A0"/>
      </w:tblPr>
      <w:tblGrid>
        <w:gridCol w:w="2290"/>
        <w:gridCol w:w="2535"/>
        <w:gridCol w:w="1827"/>
        <w:gridCol w:w="1920"/>
        <w:gridCol w:w="2026"/>
        <w:gridCol w:w="1749"/>
        <w:gridCol w:w="2097"/>
      </w:tblGrid>
      <w:tr w:rsidR="00B8692B" w:rsidRPr="00022E3F" w:rsidTr="00B8692B">
        <w:tc>
          <w:tcPr>
            <w:tcW w:w="2252" w:type="dxa"/>
            <w:vMerge w:val="restart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ACȚIUNI</w:t>
            </w:r>
          </w:p>
        </w:tc>
        <w:tc>
          <w:tcPr>
            <w:tcW w:w="2495" w:type="dxa"/>
            <w:vMerge w:val="restart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COMPARTIMENT RESPONSABIL</w:t>
            </w:r>
          </w:p>
        </w:tc>
        <w:tc>
          <w:tcPr>
            <w:tcW w:w="5682" w:type="dxa"/>
            <w:gridSpan w:val="3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RESURSE</w:t>
            </w:r>
          </w:p>
        </w:tc>
        <w:tc>
          <w:tcPr>
            <w:tcW w:w="1723" w:type="dxa"/>
            <w:vMerge w:val="restart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PERIOADA</w:t>
            </w:r>
          </w:p>
        </w:tc>
        <w:tc>
          <w:tcPr>
            <w:tcW w:w="2068" w:type="dxa"/>
            <w:vMerge w:val="restart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INDICATORI REALIZARE</w:t>
            </w:r>
          </w:p>
        </w:tc>
      </w:tr>
      <w:tr w:rsidR="00B8692B" w:rsidTr="00B8692B">
        <w:tc>
          <w:tcPr>
            <w:tcW w:w="2252" w:type="dxa"/>
            <w:vMerge/>
          </w:tcPr>
          <w:p w:rsidR="00B6006E" w:rsidRDefault="00B6006E" w:rsidP="00184A07"/>
        </w:tc>
        <w:tc>
          <w:tcPr>
            <w:tcW w:w="2495" w:type="dxa"/>
            <w:vMerge/>
          </w:tcPr>
          <w:p w:rsidR="00B6006E" w:rsidRDefault="00B6006E" w:rsidP="00184A07"/>
        </w:tc>
        <w:tc>
          <w:tcPr>
            <w:tcW w:w="1800" w:type="dxa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MATERIALE </w:t>
            </w:r>
          </w:p>
        </w:tc>
        <w:tc>
          <w:tcPr>
            <w:tcW w:w="1891" w:type="dxa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FINANCIARE </w:t>
            </w:r>
          </w:p>
        </w:tc>
        <w:tc>
          <w:tcPr>
            <w:tcW w:w="1991" w:type="dxa"/>
          </w:tcPr>
          <w:p w:rsidR="00B6006E" w:rsidRPr="00022E3F" w:rsidRDefault="00B6006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UMANE</w:t>
            </w:r>
          </w:p>
        </w:tc>
        <w:tc>
          <w:tcPr>
            <w:tcW w:w="1723" w:type="dxa"/>
            <w:vMerge/>
          </w:tcPr>
          <w:p w:rsidR="00B6006E" w:rsidRDefault="00B6006E" w:rsidP="00184A07"/>
        </w:tc>
        <w:tc>
          <w:tcPr>
            <w:tcW w:w="2068" w:type="dxa"/>
            <w:vMerge/>
          </w:tcPr>
          <w:p w:rsidR="00B6006E" w:rsidRDefault="00B6006E" w:rsidP="00184A07"/>
        </w:tc>
      </w:tr>
      <w:tr w:rsidR="00B6006E" w:rsidTr="00184A07">
        <w:tc>
          <w:tcPr>
            <w:tcW w:w="14220" w:type="dxa"/>
            <w:gridSpan w:val="7"/>
          </w:tcPr>
          <w:tbl>
            <w:tblPr>
              <w:tblW w:w="1417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D9D9D9" w:themeFill="background1" w:themeFillShade="D9"/>
              <w:tblLook w:val="0000"/>
            </w:tblPr>
            <w:tblGrid>
              <w:gridCol w:w="14228"/>
            </w:tblGrid>
            <w:tr w:rsidR="00B6006E" w:rsidRPr="001E3208" w:rsidTr="00184A07">
              <w:trPr>
                <w:trHeight w:val="225"/>
                <w:jc w:val="center"/>
              </w:trPr>
              <w:tc>
                <w:tcPr>
                  <w:tcW w:w="14175" w:type="dxa"/>
                  <w:shd w:val="clear" w:color="auto" w:fill="D9D9D9" w:themeFill="background1" w:themeFillShade="D9"/>
                </w:tcPr>
                <w:tbl>
                  <w:tblPr>
                    <w:tblW w:w="140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4012"/>
                  </w:tblGrid>
                  <w:tr w:rsidR="00B6006E" w:rsidRPr="00B6006E" w:rsidTr="00B6006E">
                    <w:trPr>
                      <w:trHeight w:val="224"/>
                    </w:trPr>
                    <w:tc>
                      <w:tcPr>
                        <w:tcW w:w="14012" w:type="dxa"/>
                      </w:tcPr>
                      <w:p w:rsidR="00B6006E" w:rsidRPr="00B6006E" w:rsidRDefault="00B6006E" w:rsidP="00B6006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B6006E">
                          <w:rPr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 xml:space="preserve">Obiectiv specific 1 - </w:t>
                        </w:r>
                        <w:r w:rsidRPr="00B6006E">
                          <w:rPr>
                            <w:rFonts w:ascii="Arial" w:eastAsiaTheme="minorHAnsi" w:hAnsi="Arial" w:cs="Arial"/>
                            <w:b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Participarea personalului didactic la programe de cercetare metodică și științifică</w:t>
                        </w:r>
                      </w:p>
                    </w:tc>
                  </w:tr>
                </w:tbl>
                <w:p w:rsidR="00B6006E" w:rsidRPr="001E3208" w:rsidRDefault="00B6006E" w:rsidP="00184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6006E" w:rsidRDefault="00B6006E" w:rsidP="00184A07"/>
        </w:tc>
      </w:tr>
      <w:tr w:rsidR="00B8692B" w:rsidTr="00B8692B">
        <w:tc>
          <w:tcPr>
            <w:tcW w:w="2252" w:type="dxa"/>
          </w:tcPr>
          <w:p w:rsidR="00B6006E" w:rsidRDefault="00B6006E" w:rsidP="00184A07">
            <w:pPr>
              <w:pStyle w:val="Listparagraf"/>
              <w:ind w:left="0"/>
            </w:pPr>
            <w:r>
              <w:t xml:space="preserve">Organizarea de cercuri și de alte activități metodice în școală </w:t>
            </w:r>
          </w:p>
        </w:tc>
        <w:tc>
          <w:tcPr>
            <w:tcW w:w="2495" w:type="dxa"/>
          </w:tcPr>
          <w:p w:rsidR="00B6006E" w:rsidRDefault="00B6006E" w:rsidP="00184A07">
            <w:r>
              <w:t>Management</w:t>
            </w:r>
          </w:p>
          <w:p w:rsidR="00B6006E" w:rsidRDefault="00B6006E" w:rsidP="00184A07">
            <w:r>
              <w:t xml:space="preserve">Curriculum </w:t>
            </w:r>
          </w:p>
          <w:p w:rsidR="00B6006E" w:rsidRDefault="00B6006E" w:rsidP="00184A07">
            <w:r>
              <w:t>CEAC</w:t>
            </w:r>
          </w:p>
        </w:tc>
        <w:tc>
          <w:tcPr>
            <w:tcW w:w="1800" w:type="dxa"/>
          </w:tcPr>
          <w:p w:rsidR="00B6006E" w:rsidRDefault="00B6006E" w:rsidP="00184A07">
            <w:r>
              <w:t xml:space="preserve">Materiale specifice fiecărei activități </w:t>
            </w:r>
          </w:p>
        </w:tc>
        <w:tc>
          <w:tcPr>
            <w:tcW w:w="1891" w:type="dxa"/>
          </w:tcPr>
          <w:p w:rsidR="00B6006E" w:rsidRDefault="00B6006E" w:rsidP="00184A07">
            <w:r>
              <w:t>Conform analizei de necesar și bugetului alocat</w:t>
            </w:r>
          </w:p>
        </w:tc>
        <w:tc>
          <w:tcPr>
            <w:tcW w:w="1991" w:type="dxa"/>
          </w:tcPr>
          <w:p w:rsidR="00B6006E" w:rsidRDefault="00B6006E" w:rsidP="00184A07">
            <w:r>
              <w:t>Director</w:t>
            </w:r>
          </w:p>
          <w:p w:rsidR="00B6006E" w:rsidRDefault="00B6006E" w:rsidP="00184A07">
            <w:r>
              <w:t>Responsabili comisii metodice</w:t>
            </w:r>
          </w:p>
          <w:p w:rsidR="00B6006E" w:rsidRDefault="00B6006E" w:rsidP="00184A07">
            <w:r>
              <w:t>Responsabil CEAC</w:t>
            </w:r>
          </w:p>
        </w:tc>
        <w:tc>
          <w:tcPr>
            <w:tcW w:w="1723" w:type="dxa"/>
          </w:tcPr>
          <w:p w:rsidR="00B6006E" w:rsidRDefault="00B6006E" w:rsidP="00184A07">
            <w:r>
              <w:t>Permanent</w:t>
            </w:r>
          </w:p>
        </w:tc>
        <w:tc>
          <w:tcPr>
            <w:tcW w:w="2068" w:type="dxa"/>
          </w:tcPr>
          <w:p w:rsidR="00B6006E" w:rsidRDefault="00B6006E" w:rsidP="00184A07">
            <w:r>
              <w:t>Cel puțin 5 activități organizate în școală</w:t>
            </w:r>
          </w:p>
        </w:tc>
      </w:tr>
      <w:tr w:rsidR="00B8692B" w:rsidTr="00B8692B">
        <w:tc>
          <w:tcPr>
            <w:tcW w:w="2252" w:type="dxa"/>
          </w:tcPr>
          <w:p w:rsidR="00A966C7" w:rsidRDefault="00A966C7" w:rsidP="00184A07">
            <w:r>
              <w:t>Creșterea numărului activităților de pregătire cu elevii capabili de performanță</w:t>
            </w:r>
          </w:p>
        </w:tc>
        <w:tc>
          <w:tcPr>
            <w:tcW w:w="2495" w:type="dxa"/>
          </w:tcPr>
          <w:p w:rsidR="00A966C7" w:rsidRDefault="00A966C7" w:rsidP="00184A07">
            <w:r>
              <w:t>Management</w:t>
            </w:r>
          </w:p>
          <w:p w:rsidR="00A966C7" w:rsidRDefault="00A966C7" w:rsidP="00184A07">
            <w:r>
              <w:t xml:space="preserve">Responsabili comisii metodice </w:t>
            </w:r>
          </w:p>
          <w:p w:rsidR="00A966C7" w:rsidRDefault="00A966C7" w:rsidP="00184A07">
            <w:r>
              <w:t>CEAC</w:t>
            </w:r>
          </w:p>
        </w:tc>
        <w:tc>
          <w:tcPr>
            <w:tcW w:w="1800" w:type="dxa"/>
          </w:tcPr>
          <w:p w:rsidR="00A966C7" w:rsidRDefault="00A966C7" w:rsidP="00184A07">
            <w:r>
              <w:t xml:space="preserve">Materiale specifice fiecărei activități </w:t>
            </w:r>
          </w:p>
        </w:tc>
        <w:tc>
          <w:tcPr>
            <w:tcW w:w="1891" w:type="dxa"/>
          </w:tcPr>
          <w:p w:rsidR="00A966C7" w:rsidRDefault="00A966C7" w:rsidP="00184A07">
            <w:r>
              <w:t>Conform analizei de necesar și bugetului alocat</w:t>
            </w:r>
          </w:p>
        </w:tc>
        <w:tc>
          <w:tcPr>
            <w:tcW w:w="1991" w:type="dxa"/>
          </w:tcPr>
          <w:p w:rsidR="00A966C7" w:rsidRDefault="00A966C7" w:rsidP="00184A07">
            <w:r>
              <w:t>Director</w:t>
            </w:r>
          </w:p>
          <w:p w:rsidR="00A966C7" w:rsidRDefault="00A966C7" w:rsidP="00184A07">
            <w:r>
              <w:t>Responsabili comisii metodice</w:t>
            </w:r>
          </w:p>
          <w:p w:rsidR="00A966C7" w:rsidRDefault="00A966C7" w:rsidP="00184A07">
            <w:r>
              <w:t>Responsabil CEAC</w:t>
            </w:r>
          </w:p>
        </w:tc>
        <w:tc>
          <w:tcPr>
            <w:tcW w:w="1723" w:type="dxa"/>
          </w:tcPr>
          <w:p w:rsidR="00A966C7" w:rsidRDefault="00A966C7" w:rsidP="00184A07">
            <w:r>
              <w:t>01.11.2016</w:t>
            </w:r>
          </w:p>
          <w:p w:rsidR="00A966C7" w:rsidRDefault="00A966C7" w:rsidP="00184A07">
            <w:r>
              <w:t>30.05.2017</w:t>
            </w:r>
          </w:p>
        </w:tc>
        <w:tc>
          <w:tcPr>
            <w:tcW w:w="2068" w:type="dxa"/>
          </w:tcPr>
          <w:p w:rsidR="00A966C7" w:rsidRDefault="00A966C7" w:rsidP="00184A07">
            <w:r>
              <w:t xml:space="preserve">Desfășurarea activităților de pregătire cel puțin la materiile examenului de bacalaureat, concursuri și olimpiade școlare </w:t>
            </w:r>
          </w:p>
        </w:tc>
      </w:tr>
      <w:tr w:rsidR="00A966C7" w:rsidTr="00184A07">
        <w:tc>
          <w:tcPr>
            <w:tcW w:w="14220" w:type="dxa"/>
            <w:gridSpan w:val="7"/>
            <w:shd w:val="clear" w:color="auto" w:fill="D9D9D9" w:themeFill="background1" w:themeFillShade="D9"/>
          </w:tcPr>
          <w:tbl>
            <w:tblPr>
              <w:tblW w:w="1417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75"/>
            </w:tblGrid>
            <w:tr w:rsidR="00A966C7" w:rsidRPr="00A966C7" w:rsidTr="00A966C7">
              <w:trPr>
                <w:trHeight w:val="224"/>
              </w:trPr>
              <w:tc>
                <w:tcPr>
                  <w:tcW w:w="14175" w:type="dxa"/>
                </w:tcPr>
                <w:p w:rsidR="00A966C7" w:rsidRPr="00A966C7" w:rsidRDefault="00A966C7" w:rsidP="00A966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A966C7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Obiectiv specific 2 – </w:t>
                  </w:r>
                  <w:r w:rsidRPr="00A966C7">
                    <w:rPr>
                      <w:rFonts w:ascii="Arial" w:eastAsiaTheme="minorHAnsi" w:hAnsi="Arial" w:cs="Arial"/>
                      <w:b/>
                      <w:i/>
                      <w:iCs/>
                      <w:color w:val="000000"/>
                      <w:sz w:val="23"/>
                      <w:szCs w:val="23"/>
                    </w:rPr>
                    <w:t>Îmbunătățirea rezultatelor învățării și a implicării elevilor în programele educaționale</w:t>
                  </w:r>
                </w:p>
              </w:tc>
            </w:tr>
          </w:tbl>
          <w:p w:rsidR="00A966C7" w:rsidRDefault="00A966C7" w:rsidP="00184A07">
            <w:pPr>
              <w:jc w:val="center"/>
            </w:pPr>
          </w:p>
        </w:tc>
      </w:tr>
      <w:tr w:rsidR="00B8692B" w:rsidTr="00B8692B">
        <w:tc>
          <w:tcPr>
            <w:tcW w:w="2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74"/>
            </w:tblGrid>
            <w:tr w:rsidR="00A966C7" w:rsidRPr="00A966C7">
              <w:trPr>
                <w:trHeight w:val="1329"/>
              </w:trPr>
              <w:tc>
                <w:tcPr>
                  <w:tcW w:w="0" w:type="auto"/>
                </w:tcPr>
                <w:p w:rsidR="00A966C7" w:rsidRPr="00A966C7" w:rsidRDefault="00A966C7" w:rsidP="00A9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A966C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Creșterea numărului de participări la concursuri și competiții </w:t>
                  </w:r>
                </w:p>
              </w:tc>
            </w:tr>
          </w:tbl>
          <w:p w:rsidR="00A966C7" w:rsidRDefault="00A966C7" w:rsidP="00184A07"/>
        </w:tc>
        <w:tc>
          <w:tcPr>
            <w:tcW w:w="2495" w:type="dxa"/>
          </w:tcPr>
          <w:p w:rsidR="00A966C7" w:rsidRDefault="00A966C7" w:rsidP="00184A07">
            <w:r>
              <w:t>Educativ</w:t>
            </w:r>
          </w:p>
          <w:p w:rsidR="00A966C7" w:rsidRDefault="00A966C7" w:rsidP="00184A07">
            <w:r>
              <w:t>Curriculum</w:t>
            </w:r>
          </w:p>
        </w:tc>
        <w:tc>
          <w:tcPr>
            <w:tcW w:w="1800" w:type="dxa"/>
          </w:tcPr>
          <w:p w:rsidR="00A966C7" w:rsidRDefault="00A966C7" w:rsidP="00184A07">
            <w:r>
              <w:t>Dotări specifice fiecărei competiții</w:t>
            </w:r>
          </w:p>
        </w:tc>
        <w:tc>
          <w:tcPr>
            <w:tcW w:w="1891" w:type="dxa"/>
          </w:tcPr>
          <w:p w:rsidR="00A966C7" w:rsidRDefault="00A966C7" w:rsidP="00184A07">
            <w:r>
              <w:t>Conform analizei de necesar și bugetului alocat</w:t>
            </w:r>
          </w:p>
        </w:tc>
        <w:tc>
          <w:tcPr>
            <w:tcW w:w="1991" w:type="dxa"/>
          </w:tcPr>
          <w:p w:rsidR="00A966C7" w:rsidRDefault="00A966C7" w:rsidP="00184A07">
            <w:r>
              <w:t>Director educativ</w:t>
            </w:r>
          </w:p>
          <w:p w:rsidR="00A966C7" w:rsidRDefault="00A966C7" w:rsidP="00184A07">
            <w:r>
              <w:t>Responsabili comisii metodice</w:t>
            </w:r>
          </w:p>
          <w:p w:rsidR="00A966C7" w:rsidRDefault="00A966C7" w:rsidP="00184A07"/>
        </w:tc>
        <w:tc>
          <w:tcPr>
            <w:tcW w:w="1723" w:type="dxa"/>
          </w:tcPr>
          <w:p w:rsidR="00A966C7" w:rsidRDefault="00A966C7" w:rsidP="00184A07">
            <w:r>
              <w:t>01.01.2017</w:t>
            </w:r>
          </w:p>
          <w:p w:rsidR="00A966C7" w:rsidRDefault="00A966C7" w:rsidP="00184A07">
            <w:r>
              <w:t>30.05.2017</w:t>
            </w:r>
          </w:p>
        </w:tc>
        <w:tc>
          <w:tcPr>
            <w:tcW w:w="2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1"/>
            </w:tblGrid>
            <w:tr w:rsidR="00A966C7" w:rsidRPr="00A966C7">
              <w:trPr>
                <w:trHeight w:val="1329"/>
              </w:trPr>
              <w:tc>
                <w:tcPr>
                  <w:tcW w:w="0" w:type="auto"/>
                </w:tcPr>
                <w:p w:rsidR="00A966C7" w:rsidRPr="00A966C7" w:rsidRDefault="00A966C7" w:rsidP="00A966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A966C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Creșterea cu cel puțin 20 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</w:t>
                  </w:r>
                  <w:r w:rsidRPr="00A966C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a numărului de participanți la manifestări </w:t>
                  </w:r>
                </w:p>
              </w:tc>
            </w:tr>
          </w:tbl>
          <w:p w:rsidR="00A966C7" w:rsidRDefault="00A966C7" w:rsidP="00184A07"/>
        </w:tc>
      </w:tr>
      <w:tr w:rsidR="00B8692B" w:rsidTr="00B8692B">
        <w:tc>
          <w:tcPr>
            <w:tcW w:w="2252" w:type="dxa"/>
          </w:tcPr>
          <w:p w:rsidR="00E676C5" w:rsidRDefault="00E676C5" w:rsidP="00184A07">
            <w:r w:rsidRPr="00E347E1">
              <w:rPr>
                <w:sz w:val="20"/>
                <w:szCs w:val="20"/>
              </w:rPr>
              <w:t>Monitorizarea orarului şi a desfăşurării</w:t>
            </w:r>
            <w:r>
              <w:rPr>
                <w:sz w:val="20"/>
                <w:szCs w:val="20"/>
              </w:rPr>
              <w:t xml:space="preserve"> orelor de </w:t>
            </w:r>
            <w:r w:rsidRPr="00E347E1">
              <w:rPr>
                <w:sz w:val="20"/>
                <w:szCs w:val="20"/>
              </w:rPr>
              <w:t xml:space="preserve"> laborator</w:t>
            </w:r>
            <w:r>
              <w:rPr>
                <w:sz w:val="20"/>
                <w:szCs w:val="20"/>
              </w:rPr>
              <w:t xml:space="preserve"> AEL</w:t>
            </w:r>
          </w:p>
        </w:tc>
        <w:tc>
          <w:tcPr>
            <w:tcW w:w="2495" w:type="dxa"/>
          </w:tcPr>
          <w:p w:rsidR="00E676C5" w:rsidRDefault="00E676C5" w:rsidP="00184A07">
            <w:r>
              <w:t>Management</w:t>
            </w:r>
          </w:p>
          <w:p w:rsidR="00E676C5" w:rsidRDefault="00E676C5" w:rsidP="00184A07">
            <w:r>
              <w:t>Informatician</w:t>
            </w:r>
          </w:p>
        </w:tc>
        <w:tc>
          <w:tcPr>
            <w:tcW w:w="1800" w:type="dxa"/>
          </w:tcPr>
          <w:p w:rsidR="00E676C5" w:rsidRDefault="00E676C5" w:rsidP="00184A07">
            <w:r>
              <w:t>Laborator AEL</w:t>
            </w:r>
          </w:p>
        </w:tc>
        <w:tc>
          <w:tcPr>
            <w:tcW w:w="1891" w:type="dxa"/>
          </w:tcPr>
          <w:p w:rsidR="00E676C5" w:rsidRDefault="00E676C5" w:rsidP="00184A07">
            <w:r>
              <w:t>Conform analizei de necesar și bugetului alocat</w:t>
            </w:r>
          </w:p>
        </w:tc>
        <w:tc>
          <w:tcPr>
            <w:tcW w:w="1991" w:type="dxa"/>
          </w:tcPr>
          <w:p w:rsidR="00E676C5" w:rsidRDefault="00E676C5" w:rsidP="00184A07">
            <w:r>
              <w:t>Director</w:t>
            </w:r>
          </w:p>
          <w:p w:rsidR="00E676C5" w:rsidRDefault="00E676C5" w:rsidP="00184A07">
            <w:r>
              <w:t>Informatician</w:t>
            </w:r>
          </w:p>
        </w:tc>
        <w:tc>
          <w:tcPr>
            <w:tcW w:w="1723" w:type="dxa"/>
          </w:tcPr>
          <w:p w:rsidR="00E676C5" w:rsidRDefault="00E676C5" w:rsidP="00184A07">
            <w:r>
              <w:t>Permanent</w:t>
            </w:r>
          </w:p>
        </w:tc>
        <w:tc>
          <w:tcPr>
            <w:tcW w:w="2068" w:type="dxa"/>
          </w:tcPr>
          <w:p w:rsidR="00E676C5" w:rsidRDefault="00E676C5" w:rsidP="00E676C5">
            <w:r>
              <w:t>Desfășurarea a cel  puțin 5 ore / catedră în laboratorul AEL</w:t>
            </w:r>
          </w:p>
        </w:tc>
      </w:tr>
      <w:tr w:rsidR="00B8692B" w:rsidTr="00B8692B">
        <w:tc>
          <w:tcPr>
            <w:tcW w:w="2252" w:type="dxa"/>
          </w:tcPr>
          <w:p w:rsidR="00B8692B" w:rsidRPr="00E347E1" w:rsidRDefault="00B8692B" w:rsidP="00184A07">
            <w:pPr>
              <w:rPr>
                <w:sz w:val="20"/>
                <w:szCs w:val="20"/>
              </w:rPr>
            </w:pPr>
            <w:r w:rsidRPr="00E347E1">
              <w:rPr>
                <w:sz w:val="20"/>
                <w:szCs w:val="20"/>
              </w:rPr>
              <w:t>Monitorizarea managementului clasei şi a strategiilor didactice</w:t>
            </w:r>
          </w:p>
        </w:tc>
        <w:tc>
          <w:tcPr>
            <w:tcW w:w="2495" w:type="dxa"/>
          </w:tcPr>
          <w:p w:rsidR="00B8692B" w:rsidRDefault="00B8692B" w:rsidP="00184A07">
            <w:r>
              <w:t>Management</w:t>
            </w:r>
          </w:p>
          <w:p w:rsidR="00B8692B" w:rsidRDefault="00B8692B" w:rsidP="00184A07">
            <w:r>
              <w:t xml:space="preserve">Responsabili comisii metodice </w:t>
            </w:r>
          </w:p>
          <w:p w:rsidR="00B8692B" w:rsidRDefault="00B8692B" w:rsidP="00184A07">
            <w:r>
              <w:t>CEAC</w:t>
            </w:r>
          </w:p>
        </w:tc>
        <w:tc>
          <w:tcPr>
            <w:tcW w:w="1800" w:type="dxa"/>
          </w:tcPr>
          <w:p w:rsidR="00B8692B" w:rsidRDefault="00B8692B" w:rsidP="00184A07">
            <w:r>
              <w:t xml:space="preserve">Materiale specifice fiecărei activități </w:t>
            </w:r>
          </w:p>
        </w:tc>
        <w:tc>
          <w:tcPr>
            <w:tcW w:w="1891" w:type="dxa"/>
          </w:tcPr>
          <w:p w:rsidR="00B8692B" w:rsidRDefault="00B8692B" w:rsidP="00184A07">
            <w:r>
              <w:t>Conform analizei de necesar și bugetului alocat</w:t>
            </w:r>
          </w:p>
        </w:tc>
        <w:tc>
          <w:tcPr>
            <w:tcW w:w="1991" w:type="dxa"/>
          </w:tcPr>
          <w:p w:rsidR="00B8692B" w:rsidRDefault="00B8692B" w:rsidP="00184A07">
            <w:r>
              <w:t>Director</w:t>
            </w:r>
          </w:p>
          <w:p w:rsidR="00B8692B" w:rsidRDefault="00B8692B" w:rsidP="00184A07">
            <w:r>
              <w:t>Responsabili comisii metodice</w:t>
            </w:r>
          </w:p>
          <w:p w:rsidR="00B8692B" w:rsidRDefault="00B8692B" w:rsidP="00184A07">
            <w:r>
              <w:t>Responsabil CEAC</w:t>
            </w:r>
          </w:p>
        </w:tc>
        <w:tc>
          <w:tcPr>
            <w:tcW w:w="1723" w:type="dxa"/>
          </w:tcPr>
          <w:p w:rsidR="00B8692B" w:rsidRDefault="00B8692B" w:rsidP="00184A07">
            <w:r>
              <w:t>01.11.2016</w:t>
            </w:r>
          </w:p>
          <w:p w:rsidR="00B8692B" w:rsidRDefault="00B8692B" w:rsidP="00184A07">
            <w:r>
              <w:t>30.05.2017</w:t>
            </w:r>
          </w:p>
        </w:tc>
        <w:tc>
          <w:tcPr>
            <w:tcW w:w="2068" w:type="dxa"/>
          </w:tcPr>
          <w:p w:rsidR="00B8692B" w:rsidRDefault="00B8692B" w:rsidP="00E676C5">
            <w:r>
              <w:t>Creșterea cu cel puțin 15% a numărului de cadre didactice ce utilizează strategii didactice moderne</w:t>
            </w:r>
          </w:p>
        </w:tc>
      </w:tr>
    </w:tbl>
    <w:p w:rsidR="00B6006E" w:rsidRDefault="00B6006E" w:rsidP="00042B44"/>
    <w:tbl>
      <w:tblPr>
        <w:tblStyle w:val="GrilTabel"/>
        <w:tblW w:w="0" w:type="auto"/>
        <w:shd w:val="clear" w:color="auto" w:fill="F2F2F2" w:themeFill="background1" w:themeFillShade="F2"/>
        <w:tblLook w:val="04A0"/>
      </w:tblPr>
      <w:tblGrid>
        <w:gridCol w:w="14220"/>
      </w:tblGrid>
      <w:tr w:rsidR="00B4248B" w:rsidTr="00184A07">
        <w:tc>
          <w:tcPr>
            <w:tcW w:w="14220" w:type="dxa"/>
            <w:shd w:val="clear" w:color="auto" w:fill="F2F2F2" w:themeFill="background1" w:themeFillShade="F2"/>
          </w:tcPr>
          <w:p w:rsidR="00B4248B" w:rsidRPr="00022E3F" w:rsidRDefault="00B4248B" w:rsidP="00184A0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365F91"/>
                <w:sz w:val="32"/>
                <w:szCs w:val="32"/>
              </w:rPr>
            </w:pPr>
            <w:r>
              <w:rPr>
                <w:rFonts w:ascii="Times New Roman" w:hAnsi="Times New Roman"/>
                <w:color w:val="365F91"/>
                <w:sz w:val="32"/>
                <w:szCs w:val="32"/>
              </w:rPr>
              <w:lastRenderedPageBreak/>
              <w:t xml:space="preserve">Domeniul 3 – MANAGEMENTUL CALITĂȚII </w:t>
            </w:r>
          </w:p>
        </w:tc>
      </w:tr>
    </w:tbl>
    <w:p w:rsidR="00B4248B" w:rsidRDefault="00B4248B" w:rsidP="00042B44"/>
    <w:tbl>
      <w:tblPr>
        <w:tblStyle w:val="GrilTabel"/>
        <w:tblW w:w="0" w:type="auto"/>
        <w:tblLook w:val="04A0"/>
      </w:tblPr>
      <w:tblGrid>
        <w:gridCol w:w="2335"/>
        <w:gridCol w:w="2404"/>
        <w:gridCol w:w="2310"/>
        <w:gridCol w:w="1821"/>
        <w:gridCol w:w="1943"/>
        <w:gridCol w:w="1707"/>
        <w:gridCol w:w="1979"/>
      </w:tblGrid>
      <w:tr w:rsidR="00315552" w:rsidRPr="00022E3F" w:rsidTr="00CC6AF6">
        <w:tc>
          <w:tcPr>
            <w:tcW w:w="2304" w:type="dxa"/>
            <w:vMerge w:val="restart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ACȚIUNI</w:t>
            </w:r>
          </w:p>
        </w:tc>
        <w:tc>
          <w:tcPr>
            <w:tcW w:w="2359" w:type="dxa"/>
            <w:vMerge w:val="restart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COMPARTIMENT RESPONSABIL</w:t>
            </w:r>
          </w:p>
        </w:tc>
        <w:tc>
          <w:tcPr>
            <w:tcW w:w="5947" w:type="dxa"/>
            <w:gridSpan w:val="3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RESURSE</w:t>
            </w:r>
          </w:p>
        </w:tc>
        <w:tc>
          <w:tcPr>
            <w:tcW w:w="1676" w:type="dxa"/>
            <w:vMerge w:val="restart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PERIOADA</w:t>
            </w:r>
          </w:p>
        </w:tc>
        <w:tc>
          <w:tcPr>
            <w:tcW w:w="1934" w:type="dxa"/>
            <w:vMerge w:val="restart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INDICATORI REALIZARE</w:t>
            </w:r>
          </w:p>
        </w:tc>
      </w:tr>
      <w:tr w:rsidR="00CC6AF6" w:rsidTr="00CC6AF6">
        <w:tc>
          <w:tcPr>
            <w:tcW w:w="2304" w:type="dxa"/>
            <w:vMerge/>
          </w:tcPr>
          <w:p w:rsidR="00267F75" w:rsidRDefault="00267F75" w:rsidP="00184A07"/>
        </w:tc>
        <w:tc>
          <w:tcPr>
            <w:tcW w:w="2359" w:type="dxa"/>
            <w:vMerge/>
          </w:tcPr>
          <w:p w:rsidR="00267F75" w:rsidRDefault="00267F75" w:rsidP="00184A07"/>
        </w:tc>
        <w:tc>
          <w:tcPr>
            <w:tcW w:w="2258" w:type="dxa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MATERIALE </w:t>
            </w:r>
          </w:p>
        </w:tc>
        <w:tc>
          <w:tcPr>
            <w:tcW w:w="1788" w:type="dxa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FINANCIARE </w:t>
            </w:r>
          </w:p>
        </w:tc>
        <w:tc>
          <w:tcPr>
            <w:tcW w:w="1901" w:type="dxa"/>
          </w:tcPr>
          <w:p w:rsidR="00267F75" w:rsidRPr="00022E3F" w:rsidRDefault="00267F75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UMANE</w:t>
            </w:r>
          </w:p>
        </w:tc>
        <w:tc>
          <w:tcPr>
            <w:tcW w:w="1676" w:type="dxa"/>
            <w:vMerge/>
          </w:tcPr>
          <w:p w:rsidR="00267F75" w:rsidRDefault="00267F75" w:rsidP="00184A07"/>
        </w:tc>
        <w:tc>
          <w:tcPr>
            <w:tcW w:w="1934" w:type="dxa"/>
            <w:vMerge/>
          </w:tcPr>
          <w:p w:rsidR="00267F75" w:rsidRDefault="00267F75" w:rsidP="00184A07"/>
        </w:tc>
      </w:tr>
      <w:tr w:rsidR="00267F75" w:rsidTr="00184A07">
        <w:tc>
          <w:tcPr>
            <w:tcW w:w="14220" w:type="dxa"/>
            <w:gridSpan w:val="7"/>
          </w:tcPr>
          <w:tbl>
            <w:tblPr>
              <w:tblW w:w="1417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D9D9D9" w:themeFill="background1" w:themeFillShade="D9"/>
              <w:tblLook w:val="0000"/>
            </w:tblPr>
            <w:tblGrid>
              <w:gridCol w:w="14250"/>
            </w:tblGrid>
            <w:tr w:rsidR="00267F75" w:rsidRPr="001E3208" w:rsidTr="00184A07">
              <w:trPr>
                <w:trHeight w:val="225"/>
                <w:jc w:val="center"/>
              </w:trPr>
              <w:tc>
                <w:tcPr>
                  <w:tcW w:w="14175" w:type="dxa"/>
                  <w:shd w:val="clear" w:color="auto" w:fill="D9D9D9" w:themeFill="background1" w:themeFillShade="D9"/>
                </w:tcPr>
                <w:tbl>
                  <w:tblPr>
                    <w:tblW w:w="140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4034"/>
                  </w:tblGrid>
                  <w:tr w:rsidR="00267F75" w:rsidRPr="00B6006E" w:rsidTr="00184A07">
                    <w:trPr>
                      <w:trHeight w:val="224"/>
                    </w:trPr>
                    <w:tc>
                      <w:tcPr>
                        <w:tcW w:w="14012" w:type="dxa"/>
                      </w:tcPr>
                      <w:tbl>
                        <w:tblPr>
                          <w:tblW w:w="1381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13818"/>
                        </w:tblGrid>
                        <w:tr w:rsidR="00267F75" w:rsidRPr="00267F75" w:rsidTr="00267F75">
                          <w:trPr>
                            <w:trHeight w:val="225"/>
                          </w:trPr>
                          <w:tc>
                            <w:tcPr>
                              <w:tcW w:w="13818" w:type="dxa"/>
                            </w:tcPr>
                            <w:p w:rsidR="00267F75" w:rsidRPr="00267F75" w:rsidRDefault="00267F75" w:rsidP="00267F7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HAnsi" w:hAnsi="Arial" w:cs="Arial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67F75">
                                <w:rPr>
                                  <w:rFonts w:ascii="Arial" w:eastAsiaTheme="minorHAns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 xml:space="preserve">Obiectiv specific 1 </w:t>
                              </w:r>
                              <w:r w:rsidRPr="00267F75">
                                <w:rPr>
                                  <w:rFonts w:ascii="Arial" w:eastAsiaTheme="minorHAnsi" w:hAnsi="Arial" w:cs="Arial"/>
                                  <w:b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– Actualizarea sistematică a bazei de date referitoare la asigurarea internă a calității</w:t>
                              </w:r>
                            </w:p>
                          </w:tc>
                        </w:tr>
                      </w:tbl>
                      <w:p w:rsidR="00267F75" w:rsidRPr="00B6006E" w:rsidRDefault="00267F75" w:rsidP="00184A0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67F75" w:rsidRPr="001E3208" w:rsidRDefault="00267F75" w:rsidP="00184A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67F75" w:rsidRDefault="00267F75" w:rsidP="00184A07"/>
        </w:tc>
      </w:tr>
      <w:tr w:rsidR="00CC6AF6" w:rsidTr="00CC6AF6">
        <w:tc>
          <w:tcPr>
            <w:tcW w:w="2304" w:type="dxa"/>
          </w:tcPr>
          <w:p w:rsidR="00267F75" w:rsidRDefault="00CC6AF6" w:rsidP="00184A07">
            <w:pPr>
              <w:pStyle w:val="Listparagraf"/>
              <w:ind w:left="0"/>
            </w:pPr>
            <w:r>
              <w:rPr>
                <w:sz w:val="20"/>
                <w:szCs w:val="20"/>
              </w:rPr>
              <w:t xml:space="preserve">   </w:t>
            </w:r>
            <w:r w:rsidR="00267F75" w:rsidRPr="00E347E1">
              <w:rPr>
                <w:sz w:val="20"/>
                <w:szCs w:val="20"/>
              </w:rPr>
              <w:t xml:space="preserve">Reorganizarea Comisiei </w:t>
            </w:r>
            <w:r>
              <w:rPr>
                <w:sz w:val="20"/>
                <w:szCs w:val="20"/>
              </w:rPr>
              <w:t xml:space="preserve">  </w:t>
            </w:r>
            <w:r w:rsidR="00267F75" w:rsidRPr="00E347E1">
              <w:rPr>
                <w:sz w:val="20"/>
                <w:szCs w:val="20"/>
              </w:rPr>
              <w:t>de evaluarea şi asigurarea calităţii</w:t>
            </w:r>
          </w:p>
        </w:tc>
        <w:tc>
          <w:tcPr>
            <w:tcW w:w="2359" w:type="dxa"/>
          </w:tcPr>
          <w:p w:rsidR="00267F75" w:rsidRDefault="00267F75" w:rsidP="00184A07">
            <w:r>
              <w:t xml:space="preserve">Director </w:t>
            </w:r>
          </w:p>
          <w:p w:rsidR="00267F75" w:rsidRDefault="00267F75" w:rsidP="00184A07">
            <w:r>
              <w:t>Corpul profesoral</w:t>
            </w:r>
          </w:p>
        </w:tc>
        <w:tc>
          <w:tcPr>
            <w:tcW w:w="2258" w:type="dxa"/>
          </w:tcPr>
          <w:p w:rsidR="00267F75" w:rsidRDefault="00267F75" w:rsidP="00184A07">
            <w:r>
              <w:t>Scrisoare intenție</w:t>
            </w:r>
          </w:p>
        </w:tc>
        <w:tc>
          <w:tcPr>
            <w:tcW w:w="1788" w:type="dxa"/>
          </w:tcPr>
          <w:p w:rsidR="00267F75" w:rsidRDefault="00267F75" w:rsidP="00184A07">
            <w:r>
              <w:t>-</w:t>
            </w:r>
          </w:p>
        </w:tc>
        <w:tc>
          <w:tcPr>
            <w:tcW w:w="1901" w:type="dxa"/>
          </w:tcPr>
          <w:p w:rsidR="00267F75" w:rsidRDefault="00267F75" w:rsidP="00184A07">
            <w:r>
              <w:t xml:space="preserve">Director </w:t>
            </w:r>
          </w:p>
          <w:p w:rsidR="00267F75" w:rsidRDefault="00267F75" w:rsidP="00184A07">
            <w:r>
              <w:t>Corpul profesoral</w:t>
            </w:r>
          </w:p>
        </w:tc>
        <w:tc>
          <w:tcPr>
            <w:tcW w:w="1676" w:type="dxa"/>
          </w:tcPr>
          <w:p w:rsidR="00267F75" w:rsidRDefault="00267F75" w:rsidP="00184A07">
            <w:r>
              <w:t>Septembrie 2016</w:t>
            </w:r>
          </w:p>
        </w:tc>
        <w:tc>
          <w:tcPr>
            <w:tcW w:w="1934" w:type="dxa"/>
          </w:tcPr>
          <w:p w:rsidR="00267F75" w:rsidRDefault="00267F75" w:rsidP="00184A07">
            <w:r>
              <w:t xml:space="preserve">100% </w:t>
            </w:r>
          </w:p>
        </w:tc>
      </w:tr>
      <w:tr w:rsidR="00CC6AF6" w:rsidTr="00CC6AF6">
        <w:tc>
          <w:tcPr>
            <w:tcW w:w="23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9"/>
            </w:tblGrid>
            <w:tr w:rsidR="00267F75" w:rsidRPr="00267F75">
              <w:trPr>
                <w:trHeight w:val="1053"/>
              </w:trPr>
              <w:tc>
                <w:tcPr>
                  <w:tcW w:w="0" w:type="auto"/>
                </w:tcPr>
                <w:p w:rsidR="00267F75" w:rsidRPr="00267F75" w:rsidRDefault="00267F75" w:rsidP="00267F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267F75">
                    <w:rPr>
                      <w:rFonts w:asciiTheme="minorHAnsi" w:eastAsiaTheme="minorHAnsi" w:hAnsiTheme="minorHAnsi" w:cs="Arial"/>
                      <w:color w:val="000000"/>
                    </w:rPr>
                    <w:t>Mon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itorizarea bazei de date/ bazei </w:t>
                  </w:r>
                  <w:r w:rsidRPr="00267F75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materiale a instituției </w:t>
                  </w:r>
                </w:p>
              </w:tc>
            </w:tr>
          </w:tbl>
          <w:p w:rsidR="00267F75" w:rsidRDefault="00267F75" w:rsidP="00184A07"/>
        </w:tc>
        <w:tc>
          <w:tcPr>
            <w:tcW w:w="2359" w:type="dxa"/>
          </w:tcPr>
          <w:p w:rsidR="00267F75" w:rsidRDefault="00267F75" w:rsidP="00184A07">
            <w:r>
              <w:t>CEAC</w:t>
            </w:r>
          </w:p>
        </w:tc>
        <w:tc>
          <w:tcPr>
            <w:tcW w:w="2258" w:type="dxa"/>
          </w:tcPr>
          <w:p w:rsidR="00267F75" w:rsidRDefault="00267F75" w:rsidP="00184A07">
            <w:r>
              <w:t xml:space="preserve">Calculator </w:t>
            </w:r>
          </w:p>
          <w:p w:rsidR="00267F75" w:rsidRDefault="00267F75" w:rsidP="00184A07">
            <w:r>
              <w:t>Bază de date</w:t>
            </w:r>
          </w:p>
        </w:tc>
        <w:tc>
          <w:tcPr>
            <w:tcW w:w="1788" w:type="dxa"/>
          </w:tcPr>
          <w:p w:rsidR="00267F75" w:rsidRDefault="00267F75" w:rsidP="00184A07">
            <w:r>
              <w:t>Conform analizei de necesar și bugetului alocat</w:t>
            </w:r>
          </w:p>
        </w:tc>
        <w:tc>
          <w:tcPr>
            <w:tcW w:w="1901" w:type="dxa"/>
          </w:tcPr>
          <w:p w:rsidR="00267F75" w:rsidRDefault="00267F75" w:rsidP="00184A07">
            <w:r>
              <w:t>Membri CEAC</w:t>
            </w:r>
          </w:p>
          <w:p w:rsidR="00267F75" w:rsidRDefault="00267F75" w:rsidP="00184A07">
            <w:r>
              <w:t xml:space="preserve">Contabil </w:t>
            </w:r>
          </w:p>
        </w:tc>
        <w:tc>
          <w:tcPr>
            <w:tcW w:w="1676" w:type="dxa"/>
          </w:tcPr>
          <w:p w:rsidR="00267F75" w:rsidRDefault="00267F75" w:rsidP="00184A07">
            <w:r>
              <w:t>01.11.2016</w:t>
            </w:r>
          </w:p>
          <w:p w:rsidR="00267F75" w:rsidRDefault="00267F75" w:rsidP="00184A07">
            <w:r>
              <w:t>01.03.2017</w:t>
            </w:r>
          </w:p>
        </w:tc>
        <w:tc>
          <w:tcPr>
            <w:tcW w:w="1934" w:type="dxa"/>
          </w:tcPr>
          <w:p w:rsidR="00267F75" w:rsidRDefault="00267F75" w:rsidP="00184A07">
            <w:r>
              <w:t>Constituirea /completarea bazei de date specifice</w:t>
            </w:r>
          </w:p>
        </w:tc>
      </w:tr>
      <w:tr w:rsidR="00315552" w:rsidTr="00CC6AF6">
        <w:tc>
          <w:tcPr>
            <w:tcW w:w="2304" w:type="dxa"/>
          </w:tcPr>
          <w:p w:rsidR="00702E88" w:rsidRPr="00267F75" w:rsidRDefault="00702E88" w:rsidP="00267F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 xml:space="preserve">Monitorizarea traseului absolvenților CNET </w:t>
            </w:r>
          </w:p>
        </w:tc>
        <w:tc>
          <w:tcPr>
            <w:tcW w:w="2359" w:type="dxa"/>
          </w:tcPr>
          <w:p w:rsidR="00702E88" w:rsidRDefault="00702E88" w:rsidP="00184A07">
            <w:r>
              <w:t>CEAC</w:t>
            </w:r>
          </w:p>
          <w:p w:rsidR="00702E88" w:rsidRDefault="00702E88" w:rsidP="00184A07">
            <w:r>
              <w:t>Director educativ</w:t>
            </w:r>
          </w:p>
        </w:tc>
        <w:tc>
          <w:tcPr>
            <w:tcW w:w="2258" w:type="dxa"/>
          </w:tcPr>
          <w:p w:rsidR="00702E88" w:rsidRDefault="00702E88" w:rsidP="00184A07">
            <w:r>
              <w:t xml:space="preserve">Materiale specifice fiecărei activități </w:t>
            </w:r>
          </w:p>
        </w:tc>
        <w:tc>
          <w:tcPr>
            <w:tcW w:w="1788" w:type="dxa"/>
          </w:tcPr>
          <w:p w:rsidR="00702E88" w:rsidRDefault="00702E88" w:rsidP="00184A07">
            <w:r>
              <w:t>Conform analizei de necesar și bugetului alocat</w:t>
            </w:r>
          </w:p>
        </w:tc>
        <w:tc>
          <w:tcPr>
            <w:tcW w:w="1901" w:type="dxa"/>
          </w:tcPr>
          <w:p w:rsidR="00702E88" w:rsidRDefault="00702E88" w:rsidP="00184A07">
            <w:r>
              <w:t>CEAC</w:t>
            </w:r>
          </w:p>
          <w:p w:rsidR="00702E88" w:rsidRDefault="00702E88" w:rsidP="00184A07">
            <w:r>
              <w:t>Responsabili comisia diriginților</w:t>
            </w:r>
          </w:p>
        </w:tc>
        <w:tc>
          <w:tcPr>
            <w:tcW w:w="1676" w:type="dxa"/>
          </w:tcPr>
          <w:p w:rsidR="00702E88" w:rsidRDefault="00702E88" w:rsidP="00184A07">
            <w:r>
              <w:t>1.07.2017</w:t>
            </w:r>
          </w:p>
          <w:p w:rsidR="00702E88" w:rsidRDefault="00702E88" w:rsidP="00184A07">
            <w:r>
              <w:t>30.08.2017</w:t>
            </w:r>
          </w:p>
        </w:tc>
        <w:tc>
          <w:tcPr>
            <w:tcW w:w="1934" w:type="dxa"/>
          </w:tcPr>
          <w:p w:rsidR="00702E88" w:rsidRDefault="00702E88" w:rsidP="00184A07">
            <w:r>
              <w:t>Constituirea /completarea bazei de date specifice</w:t>
            </w:r>
          </w:p>
        </w:tc>
      </w:tr>
      <w:tr w:rsidR="00CC6AF6" w:rsidTr="00CC6AF6">
        <w:tc>
          <w:tcPr>
            <w:tcW w:w="23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9"/>
            </w:tblGrid>
            <w:tr w:rsidR="00315552" w:rsidRPr="00315552">
              <w:trPr>
                <w:trHeight w:val="1053"/>
              </w:trPr>
              <w:tc>
                <w:tcPr>
                  <w:tcW w:w="0" w:type="auto"/>
                </w:tcPr>
                <w:p w:rsidR="00315552" w:rsidRPr="00315552" w:rsidRDefault="00315552" w:rsidP="003155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31555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Monitorizarea formării continue a personalului școlii </w:t>
                  </w:r>
                </w:p>
              </w:tc>
            </w:tr>
          </w:tbl>
          <w:p w:rsidR="00315552" w:rsidRDefault="00315552" w:rsidP="00267F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</w:p>
        </w:tc>
        <w:tc>
          <w:tcPr>
            <w:tcW w:w="2359" w:type="dxa"/>
          </w:tcPr>
          <w:p w:rsidR="00315552" w:rsidRDefault="00315552" w:rsidP="00184A07">
            <w:r>
              <w:t>CEAC</w:t>
            </w:r>
          </w:p>
          <w:p w:rsidR="00315552" w:rsidRDefault="00315552" w:rsidP="00184A07">
            <w:r>
              <w:t xml:space="preserve">Curriculum </w:t>
            </w:r>
          </w:p>
        </w:tc>
        <w:tc>
          <w:tcPr>
            <w:tcW w:w="2258" w:type="dxa"/>
          </w:tcPr>
          <w:p w:rsidR="00315552" w:rsidRDefault="00315552" w:rsidP="00184A07">
            <w:r>
              <w:t xml:space="preserve">Calculator </w:t>
            </w:r>
          </w:p>
          <w:p w:rsidR="00315552" w:rsidRDefault="00315552" w:rsidP="00315552">
            <w:pPr>
              <w:rPr>
                <w:b/>
                <w:i/>
              </w:rPr>
            </w:pPr>
            <w:r>
              <w:t xml:space="preserve">Formular </w:t>
            </w:r>
            <w:proofErr w:type="spellStart"/>
            <w:r w:rsidRPr="00315552">
              <w:rPr>
                <w:b/>
                <w:i/>
              </w:rPr>
              <w:t>personal.ecat.ro</w:t>
            </w:r>
            <w:proofErr w:type="spellEnd"/>
          </w:p>
          <w:p w:rsidR="00315552" w:rsidRPr="00315552" w:rsidRDefault="00315552" w:rsidP="00315552">
            <w:r>
              <w:t xml:space="preserve">Bază de date perfecționare </w:t>
            </w:r>
          </w:p>
        </w:tc>
        <w:tc>
          <w:tcPr>
            <w:tcW w:w="1788" w:type="dxa"/>
          </w:tcPr>
          <w:p w:rsidR="00315552" w:rsidRDefault="00315552" w:rsidP="00184A07">
            <w:r>
              <w:t>Conform analizei de necesar și bugetului alocat</w:t>
            </w:r>
          </w:p>
        </w:tc>
        <w:tc>
          <w:tcPr>
            <w:tcW w:w="1901" w:type="dxa"/>
          </w:tcPr>
          <w:p w:rsidR="00315552" w:rsidRDefault="00315552" w:rsidP="00184A07">
            <w:r>
              <w:t>CEAC</w:t>
            </w:r>
          </w:p>
          <w:p w:rsidR="00315552" w:rsidRDefault="00315552" w:rsidP="00184A07">
            <w:r>
              <w:t>Responsabil comisie perfecționare cadre didactice</w:t>
            </w:r>
          </w:p>
        </w:tc>
        <w:tc>
          <w:tcPr>
            <w:tcW w:w="1676" w:type="dxa"/>
          </w:tcPr>
          <w:p w:rsidR="00315552" w:rsidRDefault="00315552" w:rsidP="00184A07">
            <w:r>
              <w:t>1.07.2017</w:t>
            </w:r>
          </w:p>
          <w:p w:rsidR="00315552" w:rsidRDefault="00315552" w:rsidP="00184A07">
            <w:r>
              <w:t>30.08.2017</w:t>
            </w:r>
          </w:p>
        </w:tc>
        <w:tc>
          <w:tcPr>
            <w:tcW w:w="1934" w:type="dxa"/>
          </w:tcPr>
          <w:p w:rsidR="00315552" w:rsidRDefault="00315552" w:rsidP="00184A07">
            <w:r>
              <w:t>Constituirea /completarea bazei de date specifice</w:t>
            </w:r>
          </w:p>
        </w:tc>
      </w:tr>
      <w:tr w:rsidR="00315552" w:rsidTr="00184A07">
        <w:tc>
          <w:tcPr>
            <w:tcW w:w="14220" w:type="dxa"/>
            <w:gridSpan w:val="7"/>
            <w:shd w:val="clear" w:color="auto" w:fill="D9D9D9" w:themeFill="background1" w:themeFillShade="D9"/>
          </w:tcPr>
          <w:tbl>
            <w:tblPr>
              <w:tblW w:w="1417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83"/>
            </w:tblGrid>
            <w:tr w:rsidR="00315552" w:rsidRPr="00A966C7" w:rsidTr="00184A07">
              <w:trPr>
                <w:trHeight w:val="224"/>
              </w:trPr>
              <w:tc>
                <w:tcPr>
                  <w:tcW w:w="14175" w:type="dxa"/>
                </w:tcPr>
                <w:tbl>
                  <w:tblPr>
                    <w:tblW w:w="1406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4067"/>
                  </w:tblGrid>
                  <w:tr w:rsidR="00CC6AF6" w:rsidRPr="00CC6AF6" w:rsidTr="00CC6AF6">
                    <w:trPr>
                      <w:trHeight w:val="225"/>
                    </w:trPr>
                    <w:tc>
                      <w:tcPr>
                        <w:tcW w:w="14067" w:type="dxa"/>
                      </w:tcPr>
                      <w:p w:rsidR="00CC6AF6" w:rsidRPr="00CC6AF6" w:rsidRDefault="00CC6AF6" w:rsidP="00CC6A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CC6AF6">
                          <w:rPr>
                            <w:rFonts w:ascii="Arial" w:eastAsiaTheme="minorHAnsi" w:hAnsi="Arial" w:cs="Arial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 xml:space="preserve">Obiectiv specific 2 </w:t>
                        </w:r>
                        <w:r w:rsidRPr="00CC6AF6">
                          <w:rPr>
                            <w:rFonts w:ascii="Arial" w:eastAsiaTheme="minorHAnsi" w:hAnsi="Arial" w:cs="Arial"/>
                            <w:b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– Evaluarea periodică a calității educației oferite de instituție</w:t>
                        </w:r>
                      </w:p>
                    </w:tc>
                  </w:tr>
                </w:tbl>
                <w:p w:rsidR="00315552" w:rsidRPr="00A966C7" w:rsidRDefault="00315552" w:rsidP="00184A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15552" w:rsidRDefault="00315552" w:rsidP="00184A07">
            <w:pPr>
              <w:jc w:val="center"/>
            </w:pPr>
          </w:p>
        </w:tc>
      </w:tr>
      <w:tr w:rsidR="00CC6AF6" w:rsidTr="00CC6AF6">
        <w:tc>
          <w:tcPr>
            <w:tcW w:w="2304" w:type="dxa"/>
          </w:tcPr>
          <w:p w:rsidR="00CC6AF6" w:rsidRPr="00CC6AF6" w:rsidRDefault="00CC6AF6" w:rsidP="00CC6A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9"/>
            </w:tblGrid>
            <w:tr w:rsidR="00CC6AF6" w:rsidRPr="00CC6AF6">
              <w:trPr>
                <w:trHeight w:val="1605"/>
              </w:trPr>
              <w:tc>
                <w:tcPr>
                  <w:tcW w:w="0" w:type="auto"/>
                </w:tcPr>
                <w:p w:rsidR="00CC6AF6" w:rsidRPr="00CC6AF6" w:rsidRDefault="00CC6AF6" w:rsidP="00CC6A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CC6AF6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Verificarea proiectării didactice și a portofoliilor cadrelor didactice </w:t>
                  </w:r>
                </w:p>
              </w:tc>
            </w:tr>
          </w:tbl>
          <w:p w:rsidR="00CC6AF6" w:rsidRDefault="00CC6AF6" w:rsidP="00184A07"/>
        </w:tc>
        <w:tc>
          <w:tcPr>
            <w:tcW w:w="2359" w:type="dxa"/>
          </w:tcPr>
          <w:p w:rsidR="00CC6AF6" w:rsidRDefault="00CC6AF6" w:rsidP="00CC6AF6">
            <w:r>
              <w:t>CEAC</w:t>
            </w:r>
          </w:p>
        </w:tc>
        <w:tc>
          <w:tcPr>
            <w:tcW w:w="2258" w:type="dxa"/>
          </w:tcPr>
          <w:p w:rsidR="00CC6AF6" w:rsidRDefault="00CC6AF6" w:rsidP="00184A07">
            <w:r>
              <w:t xml:space="preserve">Fișe de monitorizare </w:t>
            </w:r>
          </w:p>
        </w:tc>
        <w:tc>
          <w:tcPr>
            <w:tcW w:w="1788" w:type="dxa"/>
          </w:tcPr>
          <w:p w:rsidR="00CC6AF6" w:rsidRDefault="00CC6AF6" w:rsidP="00184A07">
            <w:r>
              <w:t>Conform analizei de necesar și bugetului alocat</w:t>
            </w:r>
          </w:p>
        </w:tc>
        <w:tc>
          <w:tcPr>
            <w:tcW w:w="1901" w:type="dxa"/>
          </w:tcPr>
          <w:p w:rsidR="00CC6AF6" w:rsidRDefault="00CC6AF6" w:rsidP="00184A07">
            <w:r>
              <w:t>Membrii comisie</w:t>
            </w:r>
          </w:p>
          <w:p w:rsidR="00CC6AF6" w:rsidRDefault="00CC6AF6" w:rsidP="00184A07">
            <w:r>
              <w:t>CEAC</w:t>
            </w:r>
          </w:p>
        </w:tc>
        <w:tc>
          <w:tcPr>
            <w:tcW w:w="1676" w:type="dxa"/>
          </w:tcPr>
          <w:p w:rsidR="00CC6AF6" w:rsidRDefault="00CC6AF6" w:rsidP="00184A07">
            <w:r>
              <w:t>05.10.2016</w:t>
            </w:r>
          </w:p>
          <w:p w:rsidR="00CC6AF6" w:rsidRDefault="00CC6AF6" w:rsidP="00184A07">
            <w:r>
              <w:t>20.12.2016</w:t>
            </w:r>
          </w:p>
        </w:tc>
        <w:tc>
          <w:tcPr>
            <w:tcW w:w="19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63"/>
            </w:tblGrid>
            <w:tr w:rsidR="00CC6AF6" w:rsidRPr="00CC6AF6">
              <w:trPr>
                <w:trHeight w:val="1605"/>
              </w:trPr>
              <w:tc>
                <w:tcPr>
                  <w:tcW w:w="0" w:type="auto"/>
                </w:tcPr>
                <w:p w:rsidR="00CC6AF6" w:rsidRPr="00CC6AF6" w:rsidRDefault="00CC6AF6" w:rsidP="00CC6A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CC6AF6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Toate cadrele didactice au realizat corect proiectarea </w:t>
                  </w:r>
                </w:p>
                <w:p w:rsidR="00CC6AF6" w:rsidRPr="00CC6AF6" w:rsidRDefault="00CC6AF6" w:rsidP="00CC6A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CC6AF6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Portofoliile sunt complete </w:t>
                  </w:r>
                </w:p>
              </w:tc>
            </w:tr>
          </w:tbl>
          <w:p w:rsidR="00CC6AF6" w:rsidRDefault="00CC6AF6" w:rsidP="00184A07"/>
        </w:tc>
      </w:tr>
    </w:tbl>
    <w:p w:rsidR="00267F75" w:rsidRDefault="00267F75" w:rsidP="00042B44"/>
    <w:p w:rsidR="00154371" w:rsidRDefault="00154371" w:rsidP="00042B44"/>
    <w:p w:rsidR="00154371" w:rsidRDefault="00154371" w:rsidP="00042B44"/>
    <w:tbl>
      <w:tblPr>
        <w:tblStyle w:val="GrilTabel"/>
        <w:tblW w:w="14992" w:type="dxa"/>
        <w:tblLook w:val="04A0"/>
      </w:tblPr>
      <w:tblGrid>
        <w:gridCol w:w="2051"/>
        <w:gridCol w:w="1885"/>
        <w:gridCol w:w="525"/>
        <w:gridCol w:w="1482"/>
        <w:gridCol w:w="475"/>
        <w:gridCol w:w="1409"/>
        <w:gridCol w:w="382"/>
        <w:gridCol w:w="1275"/>
        <w:gridCol w:w="489"/>
        <w:gridCol w:w="1116"/>
        <w:gridCol w:w="484"/>
        <w:gridCol w:w="3419"/>
      </w:tblGrid>
      <w:tr w:rsidR="005E7B9E" w:rsidRPr="00022E3F" w:rsidTr="00F609F8">
        <w:tc>
          <w:tcPr>
            <w:tcW w:w="2051" w:type="dxa"/>
            <w:vMerge w:val="restart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lastRenderedPageBreak/>
              <w:t>ACȚIUNI</w:t>
            </w:r>
          </w:p>
        </w:tc>
        <w:tc>
          <w:tcPr>
            <w:tcW w:w="2410" w:type="dxa"/>
            <w:gridSpan w:val="2"/>
            <w:vMerge w:val="restart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COMPARTIMENT RESPONSABIL</w:t>
            </w:r>
          </w:p>
        </w:tc>
        <w:tc>
          <w:tcPr>
            <w:tcW w:w="5512" w:type="dxa"/>
            <w:gridSpan w:val="6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RESURSE</w:t>
            </w:r>
          </w:p>
        </w:tc>
        <w:tc>
          <w:tcPr>
            <w:tcW w:w="1600" w:type="dxa"/>
            <w:gridSpan w:val="2"/>
            <w:vMerge w:val="restart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PERIOADA</w:t>
            </w:r>
          </w:p>
        </w:tc>
        <w:tc>
          <w:tcPr>
            <w:tcW w:w="3419" w:type="dxa"/>
            <w:vMerge w:val="restart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INDICATORI REALIZARE</w:t>
            </w:r>
          </w:p>
        </w:tc>
      </w:tr>
      <w:tr w:rsidR="005E7B9E" w:rsidTr="00F609F8">
        <w:tc>
          <w:tcPr>
            <w:tcW w:w="2051" w:type="dxa"/>
            <w:vMerge/>
          </w:tcPr>
          <w:p w:rsidR="00CC6AF6" w:rsidRDefault="00CC6AF6" w:rsidP="00184A07"/>
        </w:tc>
        <w:tc>
          <w:tcPr>
            <w:tcW w:w="2410" w:type="dxa"/>
            <w:gridSpan w:val="2"/>
            <w:vMerge/>
          </w:tcPr>
          <w:p w:rsidR="00CC6AF6" w:rsidRDefault="00CC6AF6" w:rsidP="00184A07"/>
        </w:tc>
        <w:tc>
          <w:tcPr>
            <w:tcW w:w="1957" w:type="dxa"/>
            <w:gridSpan w:val="2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MATERIALE </w:t>
            </w:r>
          </w:p>
        </w:tc>
        <w:tc>
          <w:tcPr>
            <w:tcW w:w="1791" w:type="dxa"/>
            <w:gridSpan w:val="2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FINANCIARE </w:t>
            </w:r>
          </w:p>
        </w:tc>
        <w:tc>
          <w:tcPr>
            <w:tcW w:w="1764" w:type="dxa"/>
            <w:gridSpan w:val="2"/>
          </w:tcPr>
          <w:p w:rsidR="00CC6AF6" w:rsidRPr="00022E3F" w:rsidRDefault="00CC6AF6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UMANE</w:t>
            </w:r>
          </w:p>
        </w:tc>
        <w:tc>
          <w:tcPr>
            <w:tcW w:w="1600" w:type="dxa"/>
            <w:gridSpan w:val="2"/>
            <w:vMerge/>
          </w:tcPr>
          <w:p w:rsidR="00CC6AF6" w:rsidRDefault="00CC6AF6" w:rsidP="00184A07"/>
        </w:tc>
        <w:tc>
          <w:tcPr>
            <w:tcW w:w="3419" w:type="dxa"/>
            <w:vMerge/>
          </w:tcPr>
          <w:p w:rsidR="00CC6AF6" w:rsidRDefault="00CC6AF6" w:rsidP="00184A07"/>
        </w:tc>
      </w:tr>
      <w:tr w:rsidR="005E7B9E" w:rsidTr="00F609F8">
        <w:trPr>
          <w:trHeight w:val="1475"/>
        </w:trPr>
        <w:tc>
          <w:tcPr>
            <w:tcW w:w="20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5"/>
            </w:tblGrid>
            <w:tr w:rsidR="00622F52" w:rsidRPr="00CC6AF6">
              <w:trPr>
                <w:trHeight w:val="2157"/>
              </w:trPr>
              <w:tc>
                <w:tcPr>
                  <w:tcW w:w="0" w:type="auto"/>
                </w:tcPr>
                <w:p w:rsidR="00622F52" w:rsidRPr="00CC6AF6" w:rsidRDefault="00622F52" w:rsidP="00CC6A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CC6AF6">
                    <w:rPr>
                      <w:rFonts w:asciiTheme="minorHAnsi" w:eastAsiaTheme="minorHAnsi" w:hAnsiTheme="minorHAnsi" w:cs="Arial"/>
                      <w:color w:val="000000"/>
                    </w:rPr>
                    <w:t>Evaluarea satisfacției educabililor cu privire la activitățile extra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- </w:t>
                  </w:r>
                  <w:r w:rsidRPr="00CC6AF6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curriculare organizate în școală </w:t>
                  </w:r>
                </w:p>
              </w:tc>
            </w:tr>
          </w:tbl>
          <w:p w:rsidR="00622F52" w:rsidRDefault="00622F52" w:rsidP="00184A07">
            <w:pPr>
              <w:pStyle w:val="Listparagraf"/>
              <w:ind w:left="0"/>
            </w:pPr>
          </w:p>
        </w:tc>
        <w:tc>
          <w:tcPr>
            <w:tcW w:w="2410" w:type="dxa"/>
            <w:gridSpan w:val="2"/>
          </w:tcPr>
          <w:p w:rsidR="00622F52" w:rsidRDefault="00622F52" w:rsidP="00184A07">
            <w:r>
              <w:t>CEAC</w:t>
            </w:r>
          </w:p>
          <w:p w:rsidR="00622F52" w:rsidRDefault="00622F52" w:rsidP="00184A07">
            <w:r>
              <w:t>Director activități educative</w:t>
            </w:r>
          </w:p>
        </w:tc>
        <w:tc>
          <w:tcPr>
            <w:tcW w:w="1957" w:type="dxa"/>
            <w:gridSpan w:val="2"/>
          </w:tcPr>
          <w:p w:rsidR="00622F52" w:rsidRDefault="00622F52" w:rsidP="00184A07">
            <w:r>
              <w:t>Chestionare</w:t>
            </w:r>
          </w:p>
        </w:tc>
        <w:tc>
          <w:tcPr>
            <w:tcW w:w="1791" w:type="dxa"/>
            <w:gridSpan w:val="2"/>
          </w:tcPr>
          <w:p w:rsidR="00622F52" w:rsidRDefault="00622F52" w:rsidP="00184A07">
            <w:r>
              <w:t>Conform analizei de necesar și bugetului alocat</w:t>
            </w:r>
          </w:p>
        </w:tc>
        <w:tc>
          <w:tcPr>
            <w:tcW w:w="1764" w:type="dxa"/>
            <w:gridSpan w:val="2"/>
          </w:tcPr>
          <w:p w:rsidR="00622F52" w:rsidRDefault="00622F52" w:rsidP="00184A07">
            <w:r>
              <w:t>CEAC</w:t>
            </w:r>
          </w:p>
          <w:p w:rsidR="00622F52" w:rsidRDefault="00622F52" w:rsidP="00184A07">
            <w:r>
              <w:t>Responsabili comisia diriginților</w:t>
            </w:r>
          </w:p>
        </w:tc>
        <w:tc>
          <w:tcPr>
            <w:tcW w:w="1600" w:type="dxa"/>
            <w:gridSpan w:val="2"/>
          </w:tcPr>
          <w:p w:rsidR="00622F52" w:rsidRDefault="00622F52" w:rsidP="00184A07">
            <w:r>
              <w:t>Decembrie 2016</w:t>
            </w:r>
          </w:p>
        </w:tc>
        <w:tc>
          <w:tcPr>
            <w:tcW w:w="3419" w:type="dxa"/>
          </w:tcPr>
          <w:p w:rsidR="00622F52" w:rsidRPr="00622F52" w:rsidRDefault="00622F52" w:rsidP="00622F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3"/>
            </w:tblGrid>
            <w:tr w:rsidR="00622F52" w:rsidRPr="00622F52">
              <w:trPr>
                <w:trHeight w:val="1053"/>
              </w:trPr>
              <w:tc>
                <w:tcPr>
                  <w:tcW w:w="0" w:type="auto"/>
                </w:tcPr>
                <w:p w:rsidR="00622F52" w:rsidRPr="00622F52" w:rsidRDefault="00622F52" w:rsidP="00622F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622F52">
                    <w:rPr>
                      <w:rFonts w:asciiTheme="minorHAnsi" w:eastAsiaTheme="minorHAnsi" w:hAnsiTheme="minorHAnsi" w:cs="Arial"/>
                      <w:color w:val="000000"/>
                    </w:rPr>
                    <w:t>Chestionare aplic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>ate unui eșantion de cel puțin 5</w:t>
                  </w:r>
                  <w:r w:rsidRPr="00622F5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0 elevi </w:t>
                  </w:r>
                </w:p>
              </w:tc>
            </w:tr>
          </w:tbl>
          <w:p w:rsidR="00622F52" w:rsidRDefault="00622F52" w:rsidP="00184A07"/>
        </w:tc>
      </w:tr>
      <w:tr w:rsidR="005E7B9E" w:rsidTr="00F609F8">
        <w:tc>
          <w:tcPr>
            <w:tcW w:w="2051" w:type="dxa"/>
          </w:tcPr>
          <w:p w:rsidR="00EA53FE" w:rsidRDefault="00EA53FE" w:rsidP="00184A07">
            <w:r>
              <w:t>Întocmirea raportului comisiei CEAC semestrial, anual și a raportului anual de evaluare internă RAEI</w:t>
            </w:r>
          </w:p>
        </w:tc>
        <w:tc>
          <w:tcPr>
            <w:tcW w:w="2410" w:type="dxa"/>
            <w:gridSpan w:val="2"/>
          </w:tcPr>
          <w:p w:rsidR="00EA53FE" w:rsidRDefault="00EA53FE" w:rsidP="00184A07">
            <w:r>
              <w:t>Membrii comisiei CEAC</w:t>
            </w:r>
          </w:p>
        </w:tc>
        <w:tc>
          <w:tcPr>
            <w:tcW w:w="1957" w:type="dxa"/>
            <w:gridSpan w:val="2"/>
          </w:tcPr>
          <w:p w:rsidR="00EA53FE" w:rsidRDefault="00EA53FE" w:rsidP="00184A07">
            <w:r>
              <w:t>Raport semestrial CEAC</w:t>
            </w:r>
          </w:p>
          <w:p w:rsidR="00EA53FE" w:rsidRDefault="00EA53FE" w:rsidP="00184A07">
            <w:r>
              <w:t>Raport anual CEAC</w:t>
            </w:r>
          </w:p>
          <w:p w:rsidR="00EA53FE" w:rsidRDefault="00EA53FE" w:rsidP="00184A07">
            <w:r>
              <w:t>RAEI 2016-2017</w:t>
            </w:r>
          </w:p>
        </w:tc>
        <w:tc>
          <w:tcPr>
            <w:tcW w:w="1791" w:type="dxa"/>
            <w:gridSpan w:val="2"/>
          </w:tcPr>
          <w:p w:rsidR="00EA53FE" w:rsidRDefault="00EA53FE" w:rsidP="00184A07">
            <w:r>
              <w:t>Conform analizei de necesar și bugetului alocat</w:t>
            </w:r>
          </w:p>
        </w:tc>
        <w:tc>
          <w:tcPr>
            <w:tcW w:w="1764" w:type="dxa"/>
            <w:gridSpan w:val="2"/>
          </w:tcPr>
          <w:p w:rsidR="00EA53FE" w:rsidRDefault="00EA53FE" w:rsidP="00184A07">
            <w:r>
              <w:t>Membrii CEAC</w:t>
            </w:r>
          </w:p>
        </w:tc>
        <w:tc>
          <w:tcPr>
            <w:tcW w:w="1600" w:type="dxa"/>
            <w:gridSpan w:val="2"/>
          </w:tcPr>
          <w:p w:rsidR="00EA53FE" w:rsidRDefault="00EA53FE" w:rsidP="00184A07">
            <w:r>
              <w:t>31.05.2017</w:t>
            </w:r>
          </w:p>
          <w:p w:rsidR="00EA53FE" w:rsidRDefault="00EA53FE" w:rsidP="00184A07">
            <w:r>
              <w:t>30.08.2017</w:t>
            </w:r>
          </w:p>
          <w:p w:rsidR="00EA53FE" w:rsidRDefault="00EA53FE" w:rsidP="00184A07">
            <w:r>
              <w:t>20.10.2017</w:t>
            </w:r>
          </w:p>
        </w:tc>
        <w:tc>
          <w:tcPr>
            <w:tcW w:w="3419" w:type="dxa"/>
          </w:tcPr>
          <w:p w:rsidR="00EA53FE" w:rsidRDefault="00EA53FE" w:rsidP="00184A07">
            <w:r>
              <w:t>Realizarea unui raport semestrial</w:t>
            </w:r>
          </w:p>
        </w:tc>
      </w:tr>
      <w:tr w:rsidR="005E7B9E" w:rsidTr="00F609F8">
        <w:tc>
          <w:tcPr>
            <w:tcW w:w="2051" w:type="dxa"/>
          </w:tcPr>
          <w:p w:rsidR="00407B90" w:rsidRDefault="00407B90" w:rsidP="00184A07">
            <w:r>
              <w:t>Analiza satisfacției beneficiarilor direcți (elevii) și indirecți (părinți)</w:t>
            </w:r>
          </w:p>
        </w:tc>
        <w:tc>
          <w:tcPr>
            <w:tcW w:w="2410" w:type="dxa"/>
            <w:gridSpan w:val="2"/>
          </w:tcPr>
          <w:p w:rsidR="00407B90" w:rsidRDefault="00407B90" w:rsidP="00184A07">
            <w:r>
              <w:t>CEAC</w:t>
            </w:r>
          </w:p>
        </w:tc>
        <w:tc>
          <w:tcPr>
            <w:tcW w:w="1957" w:type="dxa"/>
            <w:gridSpan w:val="2"/>
          </w:tcPr>
          <w:p w:rsidR="00407B90" w:rsidRDefault="00407B90" w:rsidP="00184A07">
            <w:r>
              <w:t xml:space="preserve">Chestionare aplicate elevilor și părinților </w:t>
            </w:r>
          </w:p>
        </w:tc>
        <w:tc>
          <w:tcPr>
            <w:tcW w:w="1791" w:type="dxa"/>
            <w:gridSpan w:val="2"/>
          </w:tcPr>
          <w:p w:rsidR="00407B90" w:rsidRDefault="00407B90" w:rsidP="00184A07">
            <w:r>
              <w:t>Conform analizei de necesar și bugetului alocat</w:t>
            </w:r>
          </w:p>
        </w:tc>
        <w:tc>
          <w:tcPr>
            <w:tcW w:w="1764" w:type="dxa"/>
            <w:gridSpan w:val="2"/>
          </w:tcPr>
          <w:p w:rsidR="00407B90" w:rsidRDefault="00407B90" w:rsidP="00184A07">
            <w:r>
              <w:t>Membrii CEAC</w:t>
            </w:r>
          </w:p>
        </w:tc>
        <w:tc>
          <w:tcPr>
            <w:tcW w:w="1600" w:type="dxa"/>
            <w:gridSpan w:val="2"/>
          </w:tcPr>
          <w:p w:rsidR="00407B90" w:rsidRDefault="00407B90" w:rsidP="00184A07">
            <w:r>
              <w:t>01.04.2017</w:t>
            </w:r>
          </w:p>
          <w:p w:rsidR="00407B90" w:rsidRDefault="00407B90" w:rsidP="00184A07">
            <w:r>
              <w:t>30.05.2017</w:t>
            </w:r>
          </w:p>
        </w:tc>
        <w:tc>
          <w:tcPr>
            <w:tcW w:w="3419" w:type="dxa"/>
          </w:tcPr>
          <w:p w:rsidR="00407B90" w:rsidRDefault="00407B90" w:rsidP="00184A07">
            <w:r>
              <w:t xml:space="preserve">Chestionare aplicate unui eșantion de 100 elevi și părinți </w:t>
            </w:r>
          </w:p>
        </w:tc>
      </w:tr>
      <w:tr w:rsidR="00407B90" w:rsidTr="00F609F8">
        <w:tc>
          <w:tcPr>
            <w:tcW w:w="14992" w:type="dxa"/>
            <w:gridSpan w:val="12"/>
            <w:shd w:val="clear" w:color="auto" w:fill="D9D9D9" w:themeFill="background1" w:themeFillShade="D9"/>
          </w:tcPr>
          <w:tbl>
            <w:tblPr>
              <w:tblW w:w="1403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34"/>
            </w:tblGrid>
            <w:tr w:rsidR="00AB3A4F" w:rsidRPr="00AB3A4F" w:rsidTr="00AB3A4F">
              <w:trPr>
                <w:trHeight w:val="224"/>
              </w:trPr>
              <w:tc>
                <w:tcPr>
                  <w:tcW w:w="14034" w:type="dxa"/>
                </w:tcPr>
                <w:p w:rsidR="00AB3A4F" w:rsidRPr="00AB3A4F" w:rsidRDefault="00AB3A4F" w:rsidP="00AB3A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b/>
                      <w:color w:val="000000"/>
                      <w:sz w:val="23"/>
                      <w:szCs w:val="23"/>
                    </w:rPr>
                  </w:pPr>
                  <w:r w:rsidRPr="00CC6AF6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Obiectiv specific </w:t>
                  </w:r>
                  <w:r w:rsidRPr="00AB3A4F">
                    <w:rPr>
                      <w:rFonts w:ascii="Arial" w:eastAsiaTheme="minorHAnsi" w:hAnsi="Arial" w:cs="Arial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3 - </w:t>
                  </w:r>
                  <w:r w:rsidRPr="00AB3A4F">
                    <w:rPr>
                      <w:rFonts w:ascii="Arial" w:eastAsiaTheme="minorHAnsi" w:hAnsi="Arial" w:cs="Arial"/>
                      <w:b/>
                      <w:i/>
                      <w:iCs/>
                      <w:color w:val="000000"/>
                      <w:sz w:val="23"/>
                      <w:szCs w:val="23"/>
                    </w:rPr>
                    <w:t>Evaluarea rezultatelor programelor de învățare</w:t>
                  </w:r>
                </w:p>
              </w:tc>
            </w:tr>
          </w:tbl>
          <w:p w:rsidR="00407B90" w:rsidRDefault="00407B90" w:rsidP="00184A07">
            <w:pPr>
              <w:jc w:val="center"/>
            </w:pPr>
          </w:p>
        </w:tc>
      </w:tr>
      <w:tr w:rsidR="005E7B9E" w:rsidTr="00F609F8">
        <w:tc>
          <w:tcPr>
            <w:tcW w:w="2051" w:type="dxa"/>
          </w:tcPr>
          <w:p w:rsidR="00CF34CA" w:rsidRDefault="00CF34CA" w:rsidP="00184A07">
            <w:r>
              <w:t>Monitorizarea realizării testării inițiale</w:t>
            </w:r>
          </w:p>
        </w:tc>
        <w:tc>
          <w:tcPr>
            <w:tcW w:w="2410" w:type="dxa"/>
            <w:gridSpan w:val="2"/>
          </w:tcPr>
          <w:p w:rsidR="00CF34CA" w:rsidRDefault="00CF34CA" w:rsidP="00184A07">
            <w:r>
              <w:t>CEAC</w:t>
            </w:r>
          </w:p>
        </w:tc>
        <w:tc>
          <w:tcPr>
            <w:tcW w:w="19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1"/>
            </w:tblGrid>
            <w:tr w:rsidR="00CF34CA" w:rsidRPr="00CF34CA">
              <w:trPr>
                <w:trHeight w:val="1329"/>
              </w:trPr>
              <w:tc>
                <w:tcPr>
                  <w:tcW w:w="0" w:type="auto"/>
                </w:tcPr>
                <w:p w:rsidR="00CF34CA" w:rsidRPr="00CF34CA" w:rsidRDefault="00CF34CA" w:rsidP="00CF3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CF34C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Formular de analiză a rezultatelor evaluării inițiale </w:t>
                  </w:r>
                </w:p>
              </w:tc>
            </w:tr>
          </w:tbl>
          <w:p w:rsidR="00CF34CA" w:rsidRDefault="00CF34CA" w:rsidP="00184A07"/>
        </w:tc>
        <w:tc>
          <w:tcPr>
            <w:tcW w:w="1791" w:type="dxa"/>
            <w:gridSpan w:val="2"/>
          </w:tcPr>
          <w:p w:rsidR="00CF34CA" w:rsidRDefault="00CF34CA" w:rsidP="00184A07">
            <w:r>
              <w:t>Conform analizei de necesar și bugetului alocat</w:t>
            </w:r>
          </w:p>
        </w:tc>
        <w:tc>
          <w:tcPr>
            <w:tcW w:w="1764" w:type="dxa"/>
            <w:gridSpan w:val="2"/>
          </w:tcPr>
          <w:p w:rsidR="00CF34CA" w:rsidRDefault="00CF34CA" w:rsidP="00184A07">
            <w:r>
              <w:t>Membrii CEAC</w:t>
            </w:r>
          </w:p>
          <w:p w:rsidR="00CF34CA" w:rsidRDefault="00CF34CA" w:rsidP="00184A07">
            <w:r>
              <w:t>Responsabili comisii metodice</w:t>
            </w:r>
          </w:p>
        </w:tc>
        <w:tc>
          <w:tcPr>
            <w:tcW w:w="1600" w:type="dxa"/>
            <w:gridSpan w:val="2"/>
          </w:tcPr>
          <w:p w:rsidR="00CF34CA" w:rsidRDefault="00CF34CA" w:rsidP="00184A07">
            <w:r>
              <w:t>15.10.2016</w:t>
            </w:r>
          </w:p>
          <w:p w:rsidR="00CF34CA" w:rsidRDefault="00CF34CA" w:rsidP="00184A07">
            <w:r>
              <w:t>30.10.2016</w:t>
            </w:r>
          </w:p>
        </w:tc>
        <w:tc>
          <w:tcPr>
            <w:tcW w:w="3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3"/>
            </w:tblGrid>
            <w:tr w:rsidR="00CF34CA" w:rsidRPr="00CF34CA">
              <w:trPr>
                <w:trHeight w:val="1605"/>
              </w:trPr>
              <w:tc>
                <w:tcPr>
                  <w:tcW w:w="0" w:type="auto"/>
                </w:tcPr>
                <w:p w:rsidR="00CF34CA" w:rsidRPr="00CF34CA" w:rsidRDefault="00CF34CA" w:rsidP="00CF34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CF34CA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Evaluarea inițială a fost realizată și analizată la nivelul catedrelor </w:t>
                  </w:r>
                </w:p>
              </w:tc>
            </w:tr>
          </w:tbl>
          <w:p w:rsidR="00CF34CA" w:rsidRDefault="00CF34CA" w:rsidP="00184A07"/>
        </w:tc>
      </w:tr>
      <w:tr w:rsidR="005E7B9E" w:rsidTr="00F609F8">
        <w:tc>
          <w:tcPr>
            <w:tcW w:w="2051" w:type="dxa"/>
          </w:tcPr>
          <w:p w:rsidR="005E7B9E" w:rsidRDefault="005E7B9E" w:rsidP="00184A07">
            <w:r>
              <w:t>Analiza progresului școlar pe anul  2016-2017</w:t>
            </w:r>
          </w:p>
        </w:tc>
        <w:tc>
          <w:tcPr>
            <w:tcW w:w="2410" w:type="dxa"/>
            <w:gridSpan w:val="2"/>
          </w:tcPr>
          <w:p w:rsidR="005E7B9E" w:rsidRDefault="005E7B9E" w:rsidP="00184A07">
            <w:r>
              <w:t>CEAC</w:t>
            </w:r>
          </w:p>
          <w:p w:rsidR="005E7B9E" w:rsidRDefault="005E7B9E" w:rsidP="00184A07">
            <w:r>
              <w:t xml:space="preserve">Comisie curriculum </w:t>
            </w:r>
          </w:p>
        </w:tc>
        <w:tc>
          <w:tcPr>
            <w:tcW w:w="1957" w:type="dxa"/>
            <w:gridSpan w:val="2"/>
          </w:tcPr>
          <w:p w:rsidR="005E7B9E" w:rsidRPr="00CF34CA" w:rsidRDefault="005E7B9E" w:rsidP="00CF34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 xml:space="preserve">Formular de analiză a progresului școlar </w:t>
            </w:r>
          </w:p>
        </w:tc>
        <w:tc>
          <w:tcPr>
            <w:tcW w:w="1791" w:type="dxa"/>
            <w:gridSpan w:val="2"/>
          </w:tcPr>
          <w:p w:rsidR="005E7B9E" w:rsidRDefault="005E7B9E" w:rsidP="00184A07">
            <w:r>
              <w:t>Conform analizei de necesar și bugetului alocat</w:t>
            </w:r>
          </w:p>
        </w:tc>
        <w:tc>
          <w:tcPr>
            <w:tcW w:w="1764" w:type="dxa"/>
            <w:gridSpan w:val="2"/>
          </w:tcPr>
          <w:p w:rsidR="005E7B9E" w:rsidRDefault="005E7B9E" w:rsidP="00184A07">
            <w:r>
              <w:t>CEAC</w:t>
            </w:r>
          </w:p>
          <w:p w:rsidR="005E7B9E" w:rsidRDefault="005E7B9E" w:rsidP="005E7B9E">
            <w:r>
              <w:t>Toate cadrele didactice</w:t>
            </w:r>
          </w:p>
          <w:p w:rsidR="005E7B9E" w:rsidRDefault="005E7B9E" w:rsidP="00184A07"/>
        </w:tc>
        <w:tc>
          <w:tcPr>
            <w:tcW w:w="1600" w:type="dxa"/>
            <w:gridSpan w:val="2"/>
          </w:tcPr>
          <w:p w:rsidR="005E7B9E" w:rsidRDefault="005E7B9E" w:rsidP="00184A07">
            <w:r>
              <w:t>30.05.2017</w:t>
            </w:r>
          </w:p>
          <w:p w:rsidR="005E7B9E" w:rsidRDefault="005E7B9E" w:rsidP="00184A07">
            <w:r>
              <w:t>30.08.2017</w:t>
            </w:r>
          </w:p>
        </w:tc>
        <w:tc>
          <w:tcPr>
            <w:tcW w:w="3419" w:type="dxa"/>
          </w:tcPr>
          <w:tbl>
            <w:tblPr>
              <w:tblW w:w="220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</w:tblGrid>
            <w:tr w:rsidR="005E7B9E" w:rsidRPr="005E7B9E" w:rsidTr="005E7B9E">
              <w:trPr>
                <w:trHeight w:val="2709"/>
              </w:trPr>
              <w:tc>
                <w:tcPr>
                  <w:tcW w:w="2203" w:type="dxa"/>
                </w:tcPr>
                <w:p w:rsidR="005E7B9E" w:rsidRPr="005E7B9E" w:rsidRDefault="005E7B9E" w:rsidP="005E7B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5E7B9E">
                    <w:rPr>
                      <w:rFonts w:asciiTheme="minorHAnsi" w:eastAsiaTheme="minorHAnsi" w:hAnsiTheme="minorHAnsi" w:cs="Arial"/>
                      <w:color w:val="000000"/>
                    </w:rPr>
                    <w:t>Rezultatele învățării au fost evaluate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>.</w:t>
                  </w:r>
                  <w:r w:rsidRPr="005E7B9E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Au fost detectate </w:t>
                  </w:r>
                  <w:r w:rsidRPr="005E7B9E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punctele tari și slabe și s-au stabilit măsurile reparatorii </w:t>
                  </w:r>
                </w:p>
              </w:tc>
            </w:tr>
          </w:tbl>
          <w:p w:rsidR="005E7B9E" w:rsidRPr="00CF34CA" w:rsidRDefault="005E7B9E" w:rsidP="00CF34C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</w:p>
        </w:tc>
      </w:tr>
      <w:tr w:rsidR="00925CCE" w:rsidRPr="00022E3F" w:rsidTr="00F609F8">
        <w:tc>
          <w:tcPr>
            <w:tcW w:w="2051" w:type="dxa"/>
            <w:vMerge w:val="restart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lastRenderedPageBreak/>
              <w:t>ACȚIUNI</w:t>
            </w:r>
          </w:p>
        </w:tc>
        <w:tc>
          <w:tcPr>
            <w:tcW w:w="1885" w:type="dxa"/>
            <w:vMerge w:val="restart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COMPARTIMENT RESPONSABIL</w:t>
            </w:r>
          </w:p>
        </w:tc>
        <w:tc>
          <w:tcPr>
            <w:tcW w:w="5548" w:type="dxa"/>
            <w:gridSpan w:val="6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RESURSE</w:t>
            </w:r>
          </w:p>
        </w:tc>
        <w:tc>
          <w:tcPr>
            <w:tcW w:w="1605" w:type="dxa"/>
            <w:gridSpan w:val="2"/>
            <w:vMerge w:val="restart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PERIOADA</w:t>
            </w:r>
          </w:p>
        </w:tc>
        <w:tc>
          <w:tcPr>
            <w:tcW w:w="3903" w:type="dxa"/>
            <w:gridSpan w:val="2"/>
            <w:vMerge w:val="restart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INDICATORI REALIZARE</w:t>
            </w:r>
          </w:p>
        </w:tc>
      </w:tr>
      <w:tr w:rsidR="004507E2" w:rsidTr="00F609F8">
        <w:tc>
          <w:tcPr>
            <w:tcW w:w="2051" w:type="dxa"/>
            <w:vMerge/>
          </w:tcPr>
          <w:p w:rsidR="00925CCE" w:rsidRDefault="00925CCE" w:rsidP="00184A07"/>
        </w:tc>
        <w:tc>
          <w:tcPr>
            <w:tcW w:w="1885" w:type="dxa"/>
            <w:vMerge/>
          </w:tcPr>
          <w:p w:rsidR="00925CCE" w:rsidRDefault="00925CCE" w:rsidP="00184A07"/>
        </w:tc>
        <w:tc>
          <w:tcPr>
            <w:tcW w:w="2007" w:type="dxa"/>
            <w:gridSpan w:val="2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MATERIALE </w:t>
            </w:r>
          </w:p>
        </w:tc>
        <w:tc>
          <w:tcPr>
            <w:tcW w:w="1884" w:type="dxa"/>
            <w:gridSpan w:val="2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FINANCIARE </w:t>
            </w:r>
          </w:p>
        </w:tc>
        <w:tc>
          <w:tcPr>
            <w:tcW w:w="1657" w:type="dxa"/>
            <w:gridSpan w:val="2"/>
          </w:tcPr>
          <w:p w:rsidR="00925CCE" w:rsidRPr="00022E3F" w:rsidRDefault="00925CCE" w:rsidP="00184A07">
            <w:pPr>
              <w:jc w:val="center"/>
              <w:rPr>
                <w:b/>
              </w:rPr>
            </w:pPr>
            <w:r w:rsidRPr="00022E3F">
              <w:rPr>
                <w:b/>
              </w:rPr>
              <w:t>UMANE</w:t>
            </w:r>
          </w:p>
        </w:tc>
        <w:tc>
          <w:tcPr>
            <w:tcW w:w="1605" w:type="dxa"/>
            <w:gridSpan w:val="2"/>
            <w:vMerge/>
          </w:tcPr>
          <w:p w:rsidR="00925CCE" w:rsidRDefault="00925CCE" w:rsidP="00184A07"/>
        </w:tc>
        <w:tc>
          <w:tcPr>
            <w:tcW w:w="3903" w:type="dxa"/>
            <w:gridSpan w:val="2"/>
            <w:vMerge/>
          </w:tcPr>
          <w:p w:rsidR="00925CCE" w:rsidRDefault="00925CCE" w:rsidP="00184A07"/>
        </w:tc>
      </w:tr>
      <w:tr w:rsidR="00942571" w:rsidTr="00F609F8">
        <w:tc>
          <w:tcPr>
            <w:tcW w:w="2051" w:type="dxa"/>
          </w:tcPr>
          <w:p w:rsidR="00942571" w:rsidRDefault="00942571" w:rsidP="000A705C">
            <w:r w:rsidRPr="00981E1E">
              <w:rPr>
                <w:rFonts w:cs="Calibri"/>
                <w:sz w:val="20"/>
                <w:szCs w:val="20"/>
              </w:rPr>
              <w:t>Monitorizarea strategiei de promovare și implementare a ofertei educ</w:t>
            </w:r>
            <w:r>
              <w:rPr>
                <w:rFonts w:cs="Calibri"/>
                <w:sz w:val="20"/>
                <w:szCs w:val="20"/>
              </w:rPr>
              <w:t>aționale pentru anul școlar 2017</w:t>
            </w:r>
            <w:r w:rsidRPr="00981E1E">
              <w:rPr>
                <w:rFonts w:cs="Calibri"/>
                <w:sz w:val="20"/>
                <w:szCs w:val="20"/>
              </w:rPr>
              <w:t>-201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885" w:type="dxa"/>
          </w:tcPr>
          <w:p w:rsidR="00942571" w:rsidRDefault="00942571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  <w:p w:rsidR="00942571" w:rsidRDefault="00942571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CEAC</w:t>
            </w:r>
          </w:p>
          <w:p w:rsidR="00942571" w:rsidRPr="00925CCE" w:rsidRDefault="00942571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Cadre didactice </w:t>
            </w:r>
          </w:p>
        </w:tc>
        <w:tc>
          <w:tcPr>
            <w:tcW w:w="2007" w:type="dxa"/>
            <w:gridSpan w:val="2"/>
          </w:tcPr>
          <w:p w:rsidR="00942571" w:rsidRDefault="00942571" w:rsidP="00184A07">
            <w:r>
              <w:t>Chestionare aplicate elevilor</w:t>
            </w:r>
          </w:p>
          <w:p w:rsidR="00942571" w:rsidRDefault="00942571" w:rsidP="00184A07">
            <w:r>
              <w:t xml:space="preserve">Formulare de analiză </w:t>
            </w:r>
          </w:p>
          <w:p w:rsidR="00942571" w:rsidRDefault="00942571" w:rsidP="00184A07">
            <w:r>
              <w:t>Pliante</w:t>
            </w:r>
          </w:p>
          <w:p w:rsidR="00942571" w:rsidRDefault="00942571" w:rsidP="00184A07">
            <w:proofErr w:type="spellStart"/>
            <w:r>
              <w:t>Site</w:t>
            </w:r>
            <w:r w:rsidRPr="00925CCE">
              <w:rPr>
                <w:b/>
                <w:i/>
              </w:rPr>
              <w:t>www.ecat.ro</w:t>
            </w:r>
            <w:proofErr w:type="spellEnd"/>
          </w:p>
        </w:tc>
        <w:tc>
          <w:tcPr>
            <w:tcW w:w="1884" w:type="dxa"/>
            <w:gridSpan w:val="2"/>
          </w:tcPr>
          <w:p w:rsidR="00942571" w:rsidRDefault="00942571" w:rsidP="00184A07">
            <w:r>
              <w:t>Conform analizei de necesar și bugetului alocat</w:t>
            </w:r>
          </w:p>
        </w:tc>
        <w:tc>
          <w:tcPr>
            <w:tcW w:w="1657" w:type="dxa"/>
            <w:gridSpan w:val="2"/>
          </w:tcPr>
          <w:p w:rsidR="00942571" w:rsidRDefault="00942571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</w:t>
            </w:r>
          </w:p>
          <w:p w:rsidR="00942571" w:rsidRDefault="00942571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CEAC</w:t>
            </w:r>
          </w:p>
          <w:p w:rsidR="00942571" w:rsidRDefault="00942571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Cadre didactice </w:t>
            </w:r>
          </w:p>
          <w:p w:rsidR="00942571" w:rsidRDefault="00942571" w:rsidP="00184A07">
            <w:r>
              <w:rPr>
                <w:sz w:val="20"/>
                <w:szCs w:val="20"/>
              </w:rPr>
              <w:t>Comisie promovare</w:t>
            </w:r>
          </w:p>
        </w:tc>
        <w:tc>
          <w:tcPr>
            <w:tcW w:w="1605" w:type="dxa"/>
            <w:gridSpan w:val="2"/>
          </w:tcPr>
          <w:p w:rsidR="00942571" w:rsidRDefault="00942571" w:rsidP="00184A07">
            <w:r>
              <w:t>Ianuarie 2017-mai 2017</w:t>
            </w:r>
          </w:p>
        </w:tc>
        <w:tc>
          <w:tcPr>
            <w:tcW w:w="39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7"/>
            </w:tblGrid>
            <w:tr w:rsidR="00942571" w:rsidRPr="00925CCE">
              <w:trPr>
                <w:trHeight w:val="1881"/>
              </w:trPr>
              <w:tc>
                <w:tcPr>
                  <w:tcW w:w="0" w:type="auto"/>
                </w:tcPr>
                <w:p w:rsidR="00942571" w:rsidRPr="00925CCE" w:rsidRDefault="00942571" w:rsidP="00925C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925CCE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Oferta educațională realizată în conformitate cu rezultatele studiilor de impact </w:t>
                  </w:r>
                </w:p>
              </w:tc>
            </w:tr>
          </w:tbl>
          <w:p w:rsidR="00942571" w:rsidRDefault="00942571" w:rsidP="00184A07"/>
        </w:tc>
      </w:tr>
      <w:tr w:rsidR="004507E2" w:rsidTr="00F609F8">
        <w:trPr>
          <w:trHeight w:val="1224"/>
        </w:trPr>
        <w:tc>
          <w:tcPr>
            <w:tcW w:w="2051" w:type="dxa"/>
          </w:tcPr>
          <w:p w:rsidR="004507E2" w:rsidRDefault="004507E2" w:rsidP="00184A07">
            <w:r>
              <w:t xml:space="preserve">Analiza modului de completare a documentelor școlare </w:t>
            </w:r>
          </w:p>
        </w:tc>
        <w:tc>
          <w:tcPr>
            <w:tcW w:w="1885" w:type="dxa"/>
          </w:tcPr>
          <w:p w:rsidR="004507E2" w:rsidRDefault="004507E2" w:rsidP="00184A07">
            <w:r>
              <w:t>Management</w:t>
            </w:r>
          </w:p>
          <w:p w:rsidR="004507E2" w:rsidRDefault="004507E2" w:rsidP="00184A07">
            <w:r>
              <w:t>Secretariat</w:t>
            </w:r>
          </w:p>
          <w:p w:rsidR="004507E2" w:rsidRDefault="004507E2" w:rsidP="00184A07">
            <w:r>
              <w:t>CEAC</w:t>
            </w:r>
          </w:p>
        </w:tc>
        <w:tc>
          <w:tcPr>
            <w:tcW w:w="2007" w:type="dxa"/>
            <w:gridSpan w:val="2"/>
          </w:tcPr>
          <w:p w:rsidR="004507E2" w:rsidRDefault="004507E2" w:rsidP="00184A07">
            <w:r>
              <w:t xml:space="preserve">Formular de monitorizare </w:t>
            </w:r>
          </w:p>
        </w:tc>
        <w:tc>
          <w:tcPr>
            <w:tcW w:w="1884" w:type="dxa"/>
            <w:gridSpan w:val="2"/>
          </w:tcPr>
          <w:p w:rsidR="004507E2" w:rsidRDefault="004507E2" w:rsidP="00184A07">
            <w:r>
              <w:t>Conform analizei de necesar și bugetului alocat</w:t>
            </w:r>
          </w:p>
        </w:tc>
        <w:tc>
          <w:tcPr>
            <w:tcW w:w="1657" w:type="dxa"/>
            <w:gridSpan w:val="2"/>
          </w:tcPr>
          <w:p w:rsidR="004507E2" w:rsidRDefault="004507E2" w:rsidP="00184A07">
            <w:r>
              <w:t>Directori</w:t>
            </w:r>
          </w:p>
          <w:p w:rsidR="004507E2" w:rsidRDefault="004507E2" w:rsidP="00184A07">
            <w:r>
              <w:t>Secretari</w:t>
            </w:r>
          </w:p>
          <w:p w:rsidR="004507E2" w:rsidRDefault="004507E2" w:rsidP="00184A07">
            <w:r>
              <w:t>Membrii CEAC</w:t>
            </w:r>
          </w:p>
        </w:tc>
        <w:tc>
          <w:tcPr>
            <w:tcW w:w="1605" w:type="dxa"/>
            <w:gridSpan w:val="2"/>
          </w:tcPr>
          <w:p w:rsidR="004507E2" w:rsidRDefault="004507E2" w:rsidP="00184A07">
            <w:r>
              <w:t>01.04.2017</w:t>
            </w:r>
          </w:p>
          <w:p w:rsidR="004507E2" w:rsidRDefault="004507E2" w:rsidP="00184A07">
            <w:r>
              <w:t>30.08.2017</w:t>
            </w:r>
          </w:p>
        </w:tc>
        <w:tc>
          <w:tcPr>
            <w:tcW w:w="39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7"/>
            </w:tblGrid>
            <w:tr w:rsidR="004507E2" w:rsidRPr="004507E2">
              <w:trPr>
                <w:trHeight w:val="1605"/>
              </w:trPr>
              <w:tc>
                <w:tcPr>
                  <w:tcW w:w="0" w:type="auto"/>
                </w:tcPr>
                <w:p w:rsidR="004507E2" w:rsidRPr="004507E2" w:rsidRDefault="004507E2" w:rsidP="004507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4507E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Documentele școlare completate în conformitate cu reglementările în vigoare </w:t>
                  </w:r>
                </w:p>
              </w:tc>
            </w:tr>
          </w:tbl>
          <w:p w:rsidR="004507E2" w:rsidRDefault="004507E2" w:rsidP="00184A07"/>
        </w:tc>
      </w:tr>
      <w:tr w:rsidR="00111E4F" w:rsidTr="00F609F8">
        <w:tc>
          <w:tcPr>
            <w:tcW w:w="2051" w:type="dxa"/>
          </w:tcPr>
          <w:p w:rsidR="00111E4F" w:rsidRPr="00E347E1" w:rsidRDefault="00111E4F" w:rsidP="00111E4F">
            <w:pPr>
              <w:rPr>
                <w:sz w:val="20"/>
                <w:szCs w:val="20"/>
              </w:rPr>
            </w:pPr>
            <w:r w:rsidRPr="00E347E1">
              <w:rPr>
                <w:sz w:val="20"/>
                <w:szCs w:val="20"/>
              </w:rPr>
              <w:t xml:space="preserve">Monitorizarea respectării R O I şi a </w:t>
            </w:r>
          </w:p>
          <w:p w:rsidR="00111E4F" w:rsidRDefault="00111E4F" w:rsidP="00111E4F">
            <w:r w:rsidRPr="00E347E1">
              <w:rPr>
                <w:sz w:val="20"/>
                <w:szCs w:val="20"/>
              </w:rPr>
              <w:t>R O F U I P</w:t>
            </w:r>
            <w:r w:rsidR="008B4611">
              <w:rPr>
                <w:sz w:val="20"/>
                <w:szCs w:val="20"/>
              </w:rPr>
              <w:t xml:space="preserve"> și a Noului Statut al Elevului </w:t>
            </w:r>
          </w:p>
        </w:tc>
        <w:tc>
          <w:tcPr>
            <w:tcW w:w="1885" w:type="dxa"/>
          </w:tcPr>
          <w:p w:rsidR="00111E4F" w:rsidRDefault="00111E4F" w:rsidP="00184A07">
            <w:r>
              <w:t>Management</w:t>
            </w:r>
          </w:p>
          <w:p w:rsidR="00111E4F" w:rsidRDefault="00111E4F" w:rsidP="00184A07">
            <w:r>
              <w:t>Comisia diriginților</w:t>
            </w:r>
          </w:p>
        </w:tc>
        <w:tc>
          <w:tcPr>
            <w:tcW w:w="2007" w:type="dxa"/>
            <w:gridSpan w:val="2"/>
          </w:tcPr>
          <w:p w:rsidR="00111E4F" w:rsidRDefault="00111E4F" w:rsidP="00184A07">
            <w:r>
              <w:t>Tabel tipizat</w:t>
            </w:r>
          </w:p>
          <w:p w:rsidR="00111E4F" w:rsidRDefault="00111E4F" w:rsidP="00184A07">
            <w:r>
              <w:t xml:space="preserve">Procese verbale prelucrare regulament intern și statutul elevului </w:t>
            </w:r>
          </w:p>
        </w:tc>
        <w:tc>
          <w:tcPr>
            <w:tcW w:w="1884" w:type="dxa"/>
            <w:gridSpan w:val="2"/>
          </w:tcPr>
          <w:p w:rsidR="00111E4F" w:rsidRDefault="00111E4F" w:rsidP="00184A07">
            <w:r>
              <w:t>Conform analizei de necesar și bugetului alocat</w:t>
            </w:r>
          </w:p>
        </w:tc>
        <w:tc>
          <w:tcPr>
            <w:tcW w:w="1657" w:type="dxa"/>
            <w:gridSpan w:val="2"/>
          </w:tcPr>
          <w:p w:rsidR="00111E4F" w:rsidRDefault="00482017" w:rsidP="0011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Directori</w:t>
            </w:r>
          </w:p>
          <w:p w:rsidR="00111E4F" w:rsidRDefault="00111E4F" w:rsidP="0011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CEAC</w:t>
            </w:r>
          </w:p>
          <w:p w:rsidR="00111E4F" w:rsidRDefault="00111E4F" w:rsidP="0011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Cadre didactice </w:t>
            </w:r>
          </w:p>
          <w:p w:rsidR="00111E4F" w:rsidRDefault="00111E4F" w:rsidP="00111E4F">
            <w:r>
              <w:rPr>
                <w:sz w:val="20"/>
                <w:szCs w:val="20"/>
              </w:rPr>
              <w:t>Comisie disciplină</w:t>
            </w:r>
          </w:p>
        </w:tc>
        <w:tc>
          <w:tcPr>
            <w:tcW w:w="1605" w:type="dxa"/>
            <w:gridSpan w:val="2"/>
          </w:tcPr>
          <w:p w:rsidR="00111E4F" w:rsidRDefault="00111E4F" w:rsidP="00184A07">
            <w:r>
              <w:t xml:space="preserve">Permanent </w:t>
            </w:r>
          </w:p>
        </w:tc>
        <w:tc>
          <w:tcPr>
            <w:tcW w:w="3903" w:type="dxa"/>
            <w:gridSpan w:val="2"/>
          </w:tcPr>
          <w:p w:rsidR="00111E4F" w:rsidRDefault="00111E4F" w:rsidP="00184A07">
            <w:r>
              <w:t>Toți diriginții au prelucrat Regulamentul Intern și Noul Statut al elevului (septembrie 2016)</w:t>
            </w:r>
          </w:p>
        </w:tc>
      </w:tr>
      <w:tr w:rsidR="00276783" w:rsidTr="00F609F8">
        <w:tc>
          <w:tcPr>
            <w:tcW w:w="2051" w:type="dxa"/>
          </w:tcPr>
          <w:p w:rsidR="00276783" w:rsidRPr="00855FB0" w:rsidRDefault="00276783" w:rsidP="00184A07">
            <w:pPr>
              <w:rPr>
                <w:sz w:val="20"/>
                <w:szCs w:val="20"/>
              </w:rPr>
            </w:pPr>
            <w:r w:rsidRPr="00E347E1">
              <w:rPr>
                <w:sz w:val="20"/>
                <w:szCs w:val="20"/>
              </w:rPr>
              <w:t>Completarea raportului de autoevaluare final</w:t>
            </w:r>
            <w:r>
              <w:rPr>
                <w:sz w:val="20"/>
                <w:szCs w:val="20"/>
              </w:rPr>
              <w:t xml:space="preserve"> (RAEI 2016-2017)</w:t>
            </w:r>
          </w:p>
        </w:tc>
        <w:tc>
          <w:tcPr>
            <w:tcW w:w="1885" w:type="dxa"/>
          </w:tcPr>
          <w:p w:rsidR="00276783" w:rsidRDefault="00276783" w:rsidP="00184A07">
            <w:r>
              <w:t>CEAC</w:t>
            </w:r>
          </w:p>
        </w:tc>
        <w:tc>
          <w:tcPr>
            <w:tcW w:w="2007" w:type="dxa"/>
            <w:gridSpan w:val="2"/>
          </w:tcPr>
          <w:p w:rsidR="00276783" w:rsidRDefault="00276783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 xml:space="preserve">Platforma ARACIP </w:t>
            </w:r>
          </w:p>
          <w:p w:rsidR="00276783" w:rsidRPr="00CF34CA" w:rsidRDefault="00276783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Formular tipizat</w:t>
            </w:r>
          </w:p>
        </w:tc>
        <w:tc>
          <w:tcPr>
            <w:tcW w:w="1884" w:type="dxa"/>
            <w:gridSpan w:val="2"/>
          </w:tcPr>
          <w:p w:rsidR="00276783" w:rsidRDefault="00276783" w:rsidP="00184A07">
            <w:r>
              <w:t>-</w:t>
            </w:r>
          </w:p>
        </w:tc>
        <w:tc>
          <w:tcPr>
            <w:tcW w:w="1657" w:type="dxa"/>
            <w:gridSpan w:val="2"/>
          </w:tcPr>
          <w:p w:rsidR="00276783" w:rsidRDefault="00276783" w:rsidP="00A80834">
            <w:r>
              <w:t>Directori</w:t>
            </w:r>
          </w:p>
          <w:p w:rsidR="00276783" w:rsidRDefault="00276783" w:rsidP="00A80834">
            <w:r>
              <w:t>Responsabil CEAC</w:t>
            </w:r>
          </w:p>
        </w:tc>
        <w:tc>
          <w:tcPr>
            <w:tcW w:w="1605" w:type="dxa"/>
            <w:gridSpan w:val="2"/>
          </w:tcPr>
          <w:p w:rsidR="00276783" w:rsidRDefault="00276783" w:rsidP="00184A07">
            <w:r>
              <w:t>Iulie 2017</w:t>
            </w:r>
          </w:p>
          <w:p w:rsidR="00276783" w:rsidRDefault="00276783" w:rsidP="00184A07">
            <w:r>
              <w:t>Octombrie 2017</w:t>
            </w:r>
          </w:p>
        </w:tc>
        <w:tc>
          <w:tcPr>
            <w:tcW w:w="3903" w:type="dxa"/>
            <w:gridSpan w:val="2"/>
          </w:tcPr>
          <w:p w:rsidR="00276783" w:rsidRPr="00CF34CA" w:rsidRDefault="00276783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Finalizarea RAEI conform datei stabilite 100%</w:t>
            </w:r>
          </w:p>
        </w:tc>
      </w:tr>
      <w:tr w:rsidR="0056125A" w:rsidTr="00F609F8">
        <w:tc>
          <w:tcPr>
            <w:tcW w:w="2051" w:type="dxa"/>
            <w:vAlign w:val="center"/>
          </w:tcPr>
          <w:p w:rsidR="0056125A" w:rsidRPr="00E347E1" w:rsidRDefault="0056125A" w:rsidP="00184A07">
            <w:pPr>
              <w:rPr>
                <w:sz w:val="20"/>
                <w:szCs w:val="20"/>
              </w:rPr>
            </w:pPr>
            <w:r w:rsidRPr="00E347E1">
              <w:rPr>
                <w:sz w:val="20"/>
                <w:szCs w:val="20"/>
              </w:rPr>
              <w:t>Elaborarea planului de îmbunătăţire pe baza raportului de autoevaluare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:rsidR="0056125A" w:rsidRDefault="0056125A" w:rsidP="00184A07">
            <w:r>
              <w:t>CEAC</w:t>
            </w:r>
          </w:p>
        </w:tc>
        <w:tc>
          <w:tcPr>
            <w:tcW w:w="2007" w:type="dxa"/>
            <w:gridSpan w:val="2"/>
          </w:tcPr>
          <w:p w:rsidR="0056125A" w:rsidRDefault="0056125A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Formular tip</w:t>
            </w:r>
          </w:p>
          <w:p w:rsidR="0056125A" w:rsidRDefault="0056125A" w:rsidP="002767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Platforma ARACIP</w:t>
            </w:r>
          </w:p>
        </w:tc>
        <w:tc>
          <w:tcPr>
            <w:tcW w:w="1884" w:type="dxa"/>
            <w:gridSpan w:val="2"/>
          </w:tcPr>
          <w:p w:rsidR="0056125A" w:rsidRDefault="0056125A" w:rsidP="00F64E1F">
            <w:r>
              <w:t>Conform analizei de necesar și bugetului alocat</w:t>
            </w:r>
          </w:p>
        </w:tc>
        <w:tc>
          <w:tcPr>
            <w:tcW w:w="1657" w:type="dxa"/>
            <w:gridSpan w:val="2"/>
          </w:tcPr>
          <w:p w:rsidR="0056125A" w:rsidRDefault="0056125A" w:rsidP="00A80834">
            <w:r>
              <w:t>Directori</w:t>
            </w:r>
          </w:p>
          <w:p w:rsidR="0056125A" w:rsidRDefault="0056125A" w:rsidP="00A80834">
            <w:r>
              <w:t>Responsabil CEAC</w:t>
            </w:r>
          </w:p>
        </w:tc>
        <w:tc>
          <w:tcPr>
            <w:tcW w:w="1605" w:type="dxa"/>
            <w:gridSpan w:val="2"/>
          </w:tcPr>
          <w:p w:rsidR="0056125A" w:rsidRDefault="0056125A" w:rsidP="00184A07">
            <w:r>
              <w:t>Septembrie – octombrie 2017</w:t>
            </w:r>
          </w:p>
        </w:tc>
        <w:tc>
          <w:tcPr>
            <w:tcW w:w="3903" w:type="dxa"/>
            <w:gridSpan w:val="2"/>
          </w:tcPr>
          <w:p w:rsidR="0056125A" w:rsidRDefault="0056125A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Elaborare plan îmbunătățire conform datei stabilite 100%</w:t>
            </w:r>
          </w:p>
        </w:tc>
      </w:tr>
      <w:tr w:rsidR="0056125A" w:rsidTr="00F609F8">
        <w:trPr>
          <w:trHeight w:val="328"/>
        </w:trPr>
        <w:tc>
          <w:tcPr>
            <w:tcW w:w="2051" w:type="dxa"/>
            <w:vAlign w:val="center"/>
          </w:tcPr>
          <w:p w:rsidR="0056125A" w:rsidRPr="00E347E1" w:rsidRDefault="0056125A" w:rsidP="0018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Îmbunătățirea activității CEAC</w:t>
            </w:r>
          </w:p>
        </w:tc>
        <w:tc>
          <w:tcPr>
            <w:tcW w:w="1885" w:type="dxa"/>
          </w:tcPr>
          <w:p w:rsidR="0056125A" w:rsidRDefault="0056125A" w:rsidP="00184A07">
            <w:r>
              <w:t>CEAC</w:t>
            </w:r>
          </w:p>
          <w:p w:rsidR="0056125A" w:rsidRDefault="0056125A" w:rsidP="00184A07">
            <w:r>
              <w:t>Cadre didactice</w:t>
            </w:r>
          </w:p>
        </w:tc>
        <w:tc>
          <w:tcPr>
            <w:tcW w:w="2007" w:type="dxa"/>
            <w:gridSpan w:val="2"/>
          </w:tcPr>
          <w:p w:rsidR="0056125A" w:rsidRDefault="0056125A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Chestionare</w:t>
            </w:r>
          </w:p>
          <w:p w:rsidR="0056125A" w:rsidRDefault="0056125A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>Rapoarte comisii</w:t>
            </w:r>
          </w:p>
          <w:p w:rsidR="0056125A" w:rsidRDefault="0056125A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>
              <w:rPr>
                <w:rFonts w:asciiTheme="minorHAnsi" w:eastAsiaTheme="minorHAnsi" w:hAnsiTheme="minorHAnsi" w:cs="Arial"/>
                <w:color w:val="000000"/>
              </w:rPr>
              <w:t xml:space="preserve">Dosar CEAC </w:t>
            </w:r>
          </w:p>
        </w:tc>
        <w:tc>
          <w:tcPr>
            <w:tcW w:w="1884" w:type="dxa"/>
            <w:gridSpan w:val="2"/>
          </w:tcPr>
          <w:p w:rsidR="0056125A" w:rsidRDefault="0056125A" w:rsidP="00F64E1F">
            <w:r>
              <w:t>Conform analizei de necesar și bugetului alocat</w:t>
            </w:r>
          </w:p>
        </w:tc>
        <w:tc>
          <w:tcPr>
            <w:tcW w:w="1657" w:type="dxa"/>
            <w:gridSpan w:val="2"/>
          </w:tcPr>
          <w:p w:rsidR="0056125A" w:rsidRDefault="0056125A" w:rsidP="00F64E1F">
            <w:r>
              <w:t>Directori</w:t>
            </w:r>
          </w:p>
          <w:p w:rsidR="0056125A" w:rsidRDefault="0056125A" w:rsidP="00F64E1F">
            <w:r>
              <w:t>Responsabil CEAC</w:t>
            </w:r>
          </w:p>
        </w:tc>
        <w:tc>
          <w:tcPr>
            <w:tcW w:w="1605" w:type="dxa"/>
            <w:gridSpan w:val="2"/>
          </w:tcPr>
          <w:p w:rsidR="0056125A" w:rsidRDefault="0056125A" w:rsidP="00184A07">
            <w:r>
              <w:t>Septembrie 2016-august 2017</w:t>
            </w:r>
          </w:p>
        </w:tc>
        <w:tc>
          <w:tcPr>
            <w:tcW w:w="39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7"/>
            </w:tblGrid>
            <w:tr w:rsidR="0056125A" w:rsidRPr="0056125A">
              <w:trPr>
                <w:trHeight w:val="2426"/>
              </w:trPr>
              <w:tc>
                <w:tcPr>
                  <w:tcW w:w="0" w:type="auto"/>
                </w:tcPr>
                <w:p w:rsidR="0056125A" w:rsidRPr="0056125A" w:rsidRDefault="0056125A" w:rsidP="00561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/>
                      <w:color w:val="000000"/>
                      <w:sz w:val="20"/>
                      <w:szCs w:val="20"/>
                    </w:rPr>
                  </w:pPr>
                  <w:r w:rsidRPr="0056125A">
                    <w:rPr>
                      <w:rFonts w:asciiTheme="minorHAnsi" w:eastAsiaTheme="minorHAnsi" w:hAnsiTheme="minorHAnsi"/>
                      <w:color w:val="000000"/>
                      <w:sz w:val="20"/>
                      <w:szCs w:val="20"/>
                    </w:rPr>
                    <w:t xml:space="preserve">Creșterea eficienței operaționale a activităților CEAC </w:t>
                  </w:r>
                  <w:r>
                    <w:rPr>
                      <w:rFonts w:asciiTheme="minorHAnsi" w:eastAsiaTheme="minorHAnsi" w:hAnsiTheme="minorHAnsi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56125A">
                    <w:rPr>
                      <w:rFonts w:asciiTheme="minorHAnsi" w:eastAsiaTheme="minorHAnsi" w:hAnsiTheme="minorHAnsi"/>
                      <w:color w:val="000000"/>
                      <w:sz w:val="20"/>
                      <w:szCs w:val="20"/>
                    </w:rPr>
                    <w:t>Diseminarea informațiilor, rapoartelor, interpretărilor colectate.</w:t>
                  </w:r>
                </w:p>
                <w:p w:rsidR="0056125A" w:rsidRPr="0056125A" w:rsidRDefault="0056125A" w:rsidP="005612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/>
                      <w:color w:val="000000"/>
                      <w:sz w:val="20"/>
                      <w:szCs w:val="20"/>
                    </w:rPr>
                  </w:pPr>
                  <w:r w:rsidRPr="0056125A">
                    <w:rPr>
                      <w:rFonts w:asciiTheme="minorHAnsi" w:eastAsiaTheme="minorHAnsi" w:hAnsiTheme="minorHAnsi"/>
                      <w:color w:val="000000"/>
                      <w:sz w:val="20"/>
                      <w:szCs w:val="20"/>
                    </w:rPr>
                    <w:t xml:space="preserve">Accesibilizarea informațiilor cu privire la activitatea CEAC de pe site-ul școlii </w:t>
                  </w:r>
                </w:p>
              </w:tc>
            </w:tr>
          </w:tbl>
          <w:p w:rsidR="0056125A" w:rsidRDefault="0056125A" w:rsidP="00184A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</w:p>
        </w:tc>
      </w:tr>
    </w:tbl>
    <w:p w:rsidR="00925CCE" w:rsidRDefault="00925CCE" w:rsidP="00F609F8">
      <w:pPr>
        <w:ind w:left="-142" w:firstLine="142"/>
        <w:jc w:val="right"/>
      </w:pPr>
    </w:p>
    <w:p w:rsidR="00F609F8" w:rsidRDefault="00F609F8">
      <w:pPr>
        <w:ind w:left="-142" w:firstLine="142"/>
        <w:jc w:val="right"/>
      </w:pPr>
    </w:p>
    <w:sectPr w:rsidR="00F609F8" w:rsidSect="00F609F8">
      <w:pgSz w:w="16838" w:h="11906" w:orient="landscape"/>
      <w:pgMar w:top="1417" w:right="962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449"/>
    <w:multiLevelType w:val="hybridMultilevel"/>
    <w:tmpl w:val="C276A3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65C"/>
    <w:multiLevelType w:val="hybridMultilevel"/>
    <w:tmpl w:val="808025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F3A9A"/>
    <w:multiLevelType w:val="hybridMultilevel"/>
    <w:tmpl w:val="B36A986C"/>
    <w:lvl w:ilvl="0" w:tplc="F00A46A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506E5"/>
    <w:multiLevelType w:val="hybridMultilevel"/>
    <w:tmpl w:val="8806C6E6"/>
    <w:lvl w:ilvl="0" w:tplc="19008E96">
      <w:start w:val="1"/>
      <w:numFmt w:val="decimal"/>
      <w:lvlText w:val="%1.)"/>
      <w:lvlJc w:val="left"/>
      <w:pPr>
        <w:ind w:left="1365" w:hanging="555"/>
      </w:pPr>
      <w:rPr>
        <w:color w:val="C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2B44"/>
    <w:rsid w:val="0000099E"/>
    <w:rsid w:val="00022E3F"/>
    <w:rsid w:val="00042B44"/>
    <w:rsid w:val="000778D5"/>
    <w:rsid w:val="00094373"/>
    <w:rsid w:val="000C5E17"/>
    <w:rsid w:val="00111E4F"/>
    <w:rsid w:val="00154371"/>
    <w:rsid w:val="00185939"/>
    <w:rsid w:val="00196EC0"/>
    <w:rsid w:val="001E3208"/>
    <w:rsid w:val="00267F75"/>
    <w:rsid w:val="00276783"/>
    <w:rsid w:val="002908E1"/>
    <w:rsid w:val="00315552"/>
    <w:rsid w:val="003F41CB"/>
    <w:rsid w:val="0040661F"/>
    <w:rsid w:val="00407B90"/>
    <w:rsid w:val="004325A2"/>
    <w:rsid w:val="004507E2"/>
    <w:rsid w:val="00460E2A"/>
    <w:rsid w:val="00482017"/>
    <w:rsid w:val="0056125A"/>
    <w:rsid w:val="005E7B9E"/>
    <w:rsid w:val="00622F52"/>
    <w:rsid w:val="006B4A09"/>
    <w:rsid w:val="006B5201"/>
    <w:rsid w:val="006D2856"/>
    <w:rsid w:val="00702E88"/>
    <w:rsid w:val="00773D4F"/>
    <w:rsid w:val="00855FB0"/>
    <w:rsid w:val="008751A9"/>
    <w:rsid w:val="008B4611"/>
    <w:rsid w:val="00925CCE"/>
    <w:rsid w:val="00930624"/>
    <w:rsid w:val="00942571"/>
    <w:rsid w:val="009F63A3"/>
    <w:rsid w:val="009F7AC4"/>
    <w:rsid w:val="00A966C7"/>
    <w:rsid w:val="00AA023E"/>
    <w:rsid w:val="00AB3A4F"/>
    <w:rsid w:val="00B36FBD"/>
    <w:rsid w:val="00B4248B"/>
    <w:rsid w:val="00B47695"/>
    <w:rsid w:val="00B6006E"/>
    <w:rsid w:val="00B8692B"/>
    <w:rsid w:val="00BB1995"/>
    <w:rsid w:val="00BE75B2"/>
    <w:rsid w:val="00C379DA"/>
    <w:rsid w:val="00CC6AF6"/>
    <w:rsid w:val="00CF34CA"/>
    <w:rsid w:val="00E01BAF"/>
    <w:rsid w:val="00E676C5"/>
    <w:rsid w:val="00EA53FE"/>
    <w:rsid w:val="00F609F8"/>
    <w:rsid w:val="00F73ACE"/>
    <w:rsid w:val="00F85AC0"/>
    <w:rsid w:val="00FA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44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2B44"/>
    <w:rPr>
      <w:color w:val="0000FF"/>
      <w:u w:val="single"/>
    </w:rPr>
  </w:style>
  <w:style w:type="paragraph" w:customStyle="1" w:styleId="Default">
    <w:name w:val="Default"/>
    <w:rsid w:val="00042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f1">
    <w:name w:val="Listă paragraf1"/>
    <w:basedOn w:val="Normal"/>
    <w:uiPriority w:val="34"/>
    <w:qFormat/>
    <w:rsid w:val="00042B44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042B44"/>
    <w:pPr>
      <w:ind w:left="720"/>
      <w:contextualSpacing/>
    </w:pPr>
  </w:style>
  <w:style w:type="table" w:styleId="GrilTabel">
    <w:name w:val="Table Grid"/>
    <w:basedOn w:val="TabelNormal"/>
    <w:uiPriority w:val="59"/>
    <w:rsid w:val="000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a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1666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2016-11-19T20:36:00Z</dcterms:created>
  <dcterms:modified xsi:type="dcterms:W3CDTF">2017-02-17T19:53:00Z</dcterms:modified>
</cp:coreProperties>
</file>