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4D74" w14:textId="79C5E2B5" w:rsidR="00156AFB" w:rsidRDefault="00FF5BBB" w:rsidP="007C122D">
      <w:pPr>
        <w:pStyle w:val="Frspaiere"/>
        <w:tabs>
          <w:tab w:val="left" w:pos="6768"/>
        </w:tabs>
        <w:rPr>
          <w:rFonts w:ascii="Times New Roman" w:hAnsi="Times New Roman" w:cs="Times New Roman"/>
          <w:sz w:val="24"/>
          <w:szCs w:val="24"/>
        </w:rPr>
      </w:pPr>
      <w:r>
        <w:rPr>
          <w:noProof/>
        </w:rPr>
        <w:drawing>
          <wp:anchor distT="0" distB="0" distL="114300" distR="114300" simplePos="0" relativeHeight="251650560" behindDoc="1" locked="0" layoutInCell="1" allowOverlap="1" wp14:anchorId="1B0122BE" wp14:editId="339CB38F">
            <wp:simplePos x="0" y="0"/>
            <wp:positionH relativeFrom="column">
              <wp:posOffset>7697470</wp:posOffset>
            </wp:positionH>
            <wp:positionV relativeFrom="paragraph">
              <wp:posOffset>196215</wp:posOffset>
            </wp:positionV>
            <wp:extent cx="1920240" cy="542290"/>
            <wp:effectExtent l="0" t="0" r="381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2290"/>
                    </a:xfrm>
                    <a:prstGeom prst="rect">
                      <a:avLst/>
                    </a:prstGeom>
                    <a:noFill/>
                  </pic:spPr>
                </pic:pic>
              </a:graphicData>
            </a:graphic>
            <wp14:sizeRelH relativeFrom="page">
              <wp14:pctWidth>0</wp14:pctWidth>
            </wp14:sizeRelH>
            <wp14:sizeRelV relativeFrom="page">
              <wp14:pctHeight>0</wp14:pctHeight>
            </wp14:sizeRelV>
          </wp:anchor>
        </w:drawing>
      </w:r>
      <w:r w:rsidR="009A3D70" w:rsidRPr="009A3D70">
        <w:rPr>
          <w:rFonts w:ascii="Times New Roman" w:hAnsi="Times New Roman" w:cs="Times New Roman"/>
          <w:noProof/>
          <w:sz w:val="24"/>
          <w:szCs w:val="24"/>
        </w:rPr>
        <w:drawing>
          <wp:inline distT="0" distB="0" distL="0" distR="0" wp14:anchorId="0D0A1095" wp14:editId="5AE3C73E">
            <wp:extent cx="1188720" cy="1028700"/>
            <wp:effectExtent l="0" t="0" r="0" b="0"/>
            <wp:docPr id="1" name="Picture 1" descr="C:\Users\Claudia\Desktop\LOG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esktop\LOGO\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028700"/>
                    </a:xfrm>
                    <a:prstGeom prst="rect">
                      <a:avLst/>
                    </a:prstGeom>
                    <a:noFill/>
                    <a:ln>
                      <a:noFill/>
                    </a:ln>
                  </pic:spPr>
                </pic:pic>
              </a:graphicData>
            </a:graphic>
          </wp:inline>
        </w:drawing>
      </w:r>
    </w:p>
    <w:p w14:paraId="3FEC4AB6" w14:textId="7A990120" w:rsidR="00156AFB" w:rsidRDefault="00156AFB" w:rsidP="007C122D">
      <w:pPr>
        <w:pStyle w:val="Frspaiere"/>
        <w:tabs>
          <w:tab w:val="left" w:pos="6768"/>
        </w:tabs>
        <w:rPr>
          <w:rFonts w:ascii="Times New Roman" w:hAnsi="Times New Roman" w:cs="Times New Roman"/>
          <w:sz w:val="24"/>
          <w:szCs w:val="24"/>
        </w:rPr>
      </w:pPr>
    </w:p>
    <w:p w14:paraId="48093E5A" w14:textId="75013B06" w:rsidR="009A3D70" w:rsidRDefault="009A3D70" w:rsidP="007C122D">
      <w:pPr>
        <w:pStyle w:val="Frspaiere"/>
        <w:tabs>
          <w:tab w:val="left" w:pos="6768"/>
        </w:tabs>
        <w:rPr>
          <w:rFonts w:ascii="Times New Roman" w:hAnsi="Times New Roman" w:cs="Times New Roman"/>
          <w:sz w:val="24"/>
          <w:szCs w:val="24"/>
          <w:lang w:val="en-GB"/>
        </w:rPr>
      </w:pPr>
      <w:proofErr w:type="spellStart"/>
      <w:r w:rsidRPr="009A3D70">
        <w:rPr>
          <w:rFonts w:ascii="Times New Roman" w:hAnsi="Times New Roman" w:cs="Times New Roman"/>
          <w:sz w:val="24"/>
          <w:szCs w:val="24"/>
          <w:lang w:val="en-GB"/>
        </w:rPr>
        <w:t>Colegiul</w:t>
      </w:r>
      <w:proofErr w:type="spellEnd"/>
      <w:r w:rsidRPr="009A3D70">
        <w:rPr>
          <w:rFonts w:ascii="Times New Roman" w:hAnsi="Times New Roman" w:cs="Times New Roman"/>
          <w:sz w:val="24"/>
          <w:szCs w:val="24"/>
          <w:lang w:val="en-GB"/>
        </w:rPr>
        <w:t xml:space="preserve"> </w:t>
      </w:r>
      <w:proofErr w:type="spellStart"/>
      <w:proofErr w:type="gramStart"/>
      <w:r w:rsidRPr="009A3D70">
        <w:rPr>
          <w:rFonts w:ascii="Times New Roman" w:hAnsi="Times New Roman" w:cs="Times New Roman"/>
          <w:sz w:val="24"/>
          <w:szCs w:val="24"/>
          <w:lang w:val="en-GB"/>
        </w:rPr>
        <w:t>Na</w:t>
      </w:r>
      <w:r>
        <w:rPr>
          <w:rFonts w:ascii="Times New Roman" w:hAnsi="Times New Roman" w:cs="Times New Roman"/>
          <w:sz w:val="24"/>
          <w:szCs w:val="24"/>
          <w:lang w:val="en-GB"/>
        </w:rPr>
        <w:t>ț</w:t>
      </w:r>
      <w:r w:rsidRPr="009A3D70">
        <w:rPr>
          <w:rFonts w:ascii="Times New Roman" w:hAnsi="Times New Roman" w:cs="Times New Roman"/>
          <w:sz w:val="24"/>
          <w:szCs w:val="24"/>
          <w:lang w:val="en-GB"/>
        </w:rPr>
        <w:t>ional</w:t>
      </w:r>
      <w:proofErr w:type="spellEnd"/>
      <w:r w:rsidRPr="009A3D70">
        <w:rPr>
          <w:rFonts w:ascii="Times New Roman" w:hAnsi="Times New Roman" w:cs="Times New Roman"/>
          <w:sz w:val="24"/>
          <w:szCs w:val="24"/>
          <w:lang w:val="en-GB"/>
        </w:rPr>
        <w:t xml:space="preserve"> ”</w:t>
      </w:r>
      <w:proofErr w:type="spellStart"/>
      <w:r w:rsidRPr="009A3D70">
        <w:rPr>
          <w:rFonts w:ascii="Times New Roman" w:hAnsi="Times New Roman" w:cs="Times New Roman"/>
          <w:sz w:val="24"/>
          <w:szCs w:val="24"/>
          <w:lang w:val="en-GB"/>
        </w:rPr>
        <w:t>E</w:t>
      </w:r>
      <w:r w:rsidR="00075AEE">
        <w:rPr>
          <w:rFonts w:ascii="Times New Roman" w:hAnsi="Times New Roman" w:cs="Times New Roman"/>
          <w:sz w:val="24"/>
          <w:szCs w:val="24"/>
          <w:lang w:val="en-GB"/>
        </w:rPr>
        <w:t>ca</w:t>
      </w:r>
      <w:r w:rsidRPr="009A3D70">
        <w:rPr>
          <w:rFonts w:ascii="Times New Roman" w:hAnsi="Times New Roman" w:cs="Times New Roman"/>
          <w:sz w:val="24"/>
          <w:szCs w:val="24"/>
          <w:lang w:val="en-GB"/>
        </w:rPr>
        <w:t>terina</w:t>
      </w:r>
      <w:proofErr w:type="spellEnd"/>
      <w:proofErr w:type="gramEnd"/>
      <w:r w:rsidRPr="009A3D70">
        <w:rPr>
          <w:rFonts w:ascii="Times New Roman" w:hAnsi="Times New Roman" w:cs="Times New Roman"/>
          <w:sz w:val="24"/>
          <w:szCs w:val="24"/>
          <w:lang w:val="en-GB"/>
        </w:rPr>
        <w:t xml:space="preserve"> </w:t>
      </w:r>
      <w:proofErr w:type="spellStart"/>
      <w:r w:rsidRPr="009A3D70">
        <w:rPr>
          <w:rFonts w:ascii="Times New Roman" w:hAnsi="Times New Roman" w:cs="Times New Roman"/>
          <w:sz w:val="24"/>
          <w:szCs w:val="24"/>
          <w:lang w:val="en-GB"/>
        </w:rPr>
        <w:t>Teodoroiu</w:t>
      </w:r>
      <w:proofErr w:type="spellEnd"/>
      <w:r w:rsidRPr="009A3D70">
        <w:rPr>
          <w:rFonts w:ascii="Times New Roman" w:hAnsi="Times New Roman" w:cs="Times New Roman"/>
          <w:sz w:val="24"/>
          <w:szCs w:val="24"/>
          <w:lang w:val="en-GB"/>
        </w:rPr>
        <w:t>”</w:t>
      </w:r>
    </w:p>
    <w:p w14:paraId="464F8249" w14:textId="03866287" w:rsidR="007C122D" w:rsidRPr="009A3D70" w:rsidRDefault="009A3D70" w:rsidP="007C122D">
      <w:pPr>
        <w:pStyle w:val="Frspaiere"/>
        <w:tabs>
          <w:tab w:val="left" w:pos="6768"/>
        </w:tabs>
        <w:rPr>
          <w:rFonts w:ascii="Times New Roman" w:hAnsi="Times New Roman" w:cs="Times New Roman"/>
          <w:sz w:val="24"/>
          <w:szCs w:val="24"/>
          <w:lang w:val="en-GB"/>
        </w:rPr>
      </w:pPr>
      <w:r>
        <w:rPr>
          <w:rFonts w:ascii="Times New Roman" w:hAnsi="Times New Roman" w:cs="Times New Roman"/>
          <w:sz w:val="24"/>
          <w:szCs w:val="24"/>
          <w:lang w:val="en-GB"/>
        </w:rPr>
        <w:t xml:space="preserve">Strada 1 </w:t>
      </w:r>
      <w:proofErr w:type="spellStart"/>
      <w:r>
        <w:rPr>
          <w:rFonts w:ascii="Times New Roman" w:hAnsi="Times New Roman" w:cs="Times New Roman"/>
          <w:sz w:val="24"/>
          <w:szCs w:val="24"/>
          <w:lang w:val="en-GB"/>
        </w:rPr>
        <w:t>Decembrie</w:t>
      </w:r>
      <w:proofErr w:type="spellEnd"/>
      <w:r>
        <w:rPr>
          <w:rFonts w:ascii="Times New Roman" w:hAnsi="Times New Roman" w:cs="Times New Roman"/>
          <w:sz w:val="24"/>
          <w:szCs w:val="24"/>
          <w:lang w:val="en-GB"/>
        </w:rPr>
        <w:t xml:space="preserve"> 1918, nr. 25, </w:t>
      </w:r>
      <w:proofErr w:type="spellStart"/>
      <w:r>
        <w:rPr>
          <w:rFonts w:ascii="Times New Roman" w:hAnsi="Times New Roman" w:cs="Times New Roman"/>
          <w:sz w:val="24"/>
          <w:szCs w:val="24"/>
          <w:lang w:val="en-GB"/>
        </w:rPr>
        <w:t>Tg</w:t>
      </w:r>
      <w:proofErr w:type="spellEnd"/>
      <w:r>
        <w:rPr>
          <w:rFonts w:ascii="Times New Roman" w:hAnsi="Times New Roman" w:cs="Times New Roman"/>
          <w:sz w:val="24"/>
          <w:szCs w:val="24"/>
          <w:lang w:val="en-GB"/>
        </w:rPr>
        <w:t xml:space="preserve">-Jiu, </w:t>
      </w:r>
      <w:proofErr w:type="spellStart"/>
      <w:r>
        <w:rPr>
          <w:rFonts w:ascii="Times New Roman" w:hAnsi="Times New Roman" w:cs="Times New Roman"/>
          <w:sz w:val="24"/>
          <w:szCs w:val="24"/>
          <w:lang w:val="en-GB"/>
        </w:rPr>
        <w:t>Gorj</w:t>
      </w:r>
      <w:proofErr w:type="spellEnd"/>
      <w:r w:rsidR="007C122D" w:rsidRPr="009A3D70">
        <w:rPr>
          <w:rFonts w:ascii="Times New Roman" w:hAnsi="Times New Roman" w:cs="Times New Roman"/>
          <w:sz w:val="24"/>
          <w:szCs w:val="24"/>
          <w:lang w:val="en-GB"/>
        </w:rPr>
        <w:tab/>
      </w:r>
    </w:p>
    <w:p w14:paraId="31EC7582" w14:textId="2ECB52B6" w:rsidR="00156AFB" w:rsidRDefault="007C122D" w:rsidP="00156AFB">
      <w:pPr>
        <w:pStyle w:val="Antet"/>
      </w:pPr>
      <w:r w:rsidRPr="00782D45">
        <w:rPr>
          <w:rFonts w:ascii="Times New Roman" w:hAnsi="Times New Roman" w:cs="Times New Roman"/>
          <w:szCs w:val="24"/>
        </w:rPr>
        <w:t>Tel/fax: +0253</w:t>
      </w:r>
      <w:r w:rsidR="009A3D70">
        <w:rPr>
          <w:rFonts w:ascii="Times New Roman" w:hAnsi="Times New Roman" w:cs="Times New Roman"/>
          <w:szCs w:val="24"/>
        </w:rPr>
        <w:t>210235</w:t>
      </w:r>
      <w:r w:rsidR="00156AFB">
        <w:t xml:space="preserve">                                     </w:t>
      </w:r>
    </w:p>
    <w:p w14:paraId="17D09A49" w14:textId="2CC57BDA" w:rsidR="007C122D" w:rsidRPr="00E86D55" w:rsidRDefault="007C122D" w:rsidP="007C122D">
      <w:pPr>
        <w:pStyle w:val="Frspaiere"/>
        <w:rPr>
          <w:rFonts w:ascii="Times New Roman" w:hAnsi="Times New Roman" w:cs="Times New Roman"/>
          <w:sz w:val="24"/>
          <w:szCs w:val="24"/>
          <w:lang w:val="en-GB"/>
        </w:rPr>
      </w:pPr>
      <w:r w:rsidRPr="00E86D55">
        <w:rPr>
          <w:rFonts w:ascii="Times New Roman" w:hAnsi="Times New Roman" w:cs="Times New Roman"/>
          <w:sz w:val="24"/>
          <w:szCs w:val="24"/>
          <w:lang w:val="en-GB"/>
        </w:rPr>
        <w:t xml:space="preserve">E-mail: </w:t>
      </w:r>
      <w:r w:rsidR="009A3D70" w:rsidRPr="00E86D55">
        <w:rPr>
          <w:rStyle w:val="Hyperlink"/>
          <w:rFonts w:ascii="Times New Roman" w:hAnsi="Times New Roman" w:cs="Times New Roman"/>
          <w:sz w:val="24"/>
          <w:szCs w:val="24"/>
          <w:lang w:val="en-GB"/>
        </w:rPr>
        <w:t>secretariat@ecat.ro</w:t>
      </w:r>
    </w:p>
    <w:p w14:paraId="0EAEDC16" w14:textId="77777777" w:rsidR="00156AFB" w:rsidRPr="00E86D55" w:rsidRDefault="00156AFB" w:rsidP="00156AFB">
      <w:pPr>
        <w:pStyle w:val="Frspaiere"/>
        <w:jc w:val="center"/>
        <w:rPr>
          <w:rFonts w:ascii="Times New Roman" w:hAnsi="Times New Roman" w:cs="Times New Roman"/>
          <w:b/>
          <w:sz w:val="28"/>
          <w:szCs w:val="28"/>
          <w:lang w:val="en-GB"/>
        </w:rPr>
      </w:pPr>
    </w:p>
    <w:p w14:paraId="1C416FE1" w14:textId="1A7F1249" w:rsidR="007C122D" w:rsidRPr="00E86D55" w:rsidRDefault="007C122D" w:rsidP="00156AFB">
      <w:pPr>
        <w:pStyle w:val="Frspaiere"/>
        <w:jc w:val="center"/>
        <w:rPr>
          <w:rFonts w:ascii="Times New Roman" w:hAnsi="Times New Roman" w:cs="Times New Roman"/>
          <w:b/>
          <w:sz w:val="32"/>
          <w:szCs w:val="32"/>
          <w:lang w:val="en-GB"/>
        </w:rPr>
      </w:pPr>
      <w:r w:rsidRPr="00E86D55">
        <w:rPr>
          <w:rFonts w:ascii="Times New Roman" w:hAnsi="Times New Roman" w:cs="Times New Roman"/>
          <w:b/>
          <w:sz w:val="32"/>
          <w:szCs w:val="32"/>
          <w:lang w:val="en-GB"/>
        </w:rPr>
        <w:t>P</w:t>
      </w:r>
      <w:r w:rsidR="00156AFB" w:rsidRPr="00E86D55">
        <w:rPr>
          <w:rFonts w:ascii="Times New Roman" w:hAnsi="Times New Roman" w:cs="Times New Roman"/>
          <w:b/>
          <w:sz w:val="32"/>
          <w:szCs w:val="32"/>
          <w:lang w:val="en-GB"/>
        </w:rPr>
        <w:t>ARTENERIAT STRATEGIC</w:t>
      </w:r>
      <w:r w:rsidRPr="00E86D55">
        <w:rPr>
          <w:rFonts w:ascii="Times New Roman" w:hAnsi="Times New Roman" w:cs="Times New Roman"/>
          <w:b/>
          <w:sz w:val="32"/>
          <w:szCs w:val="32"/>
          <w:lang w:val="en-GB"/>
        </w:rPr>
        <w:t xml:space="preserve"> K229</w:t>
      </w:r>
    </w:p>
    <w:p w14:paraId="4833C376" w14:textId="26FD0C73" w:rsidR="009D7D50" w:rsidRPr="009A3D70" w:rsidRDefault="002E055A" w:rsidP="00156AFB">
      <w:pPr>
        <w:pStyle w:val="Frspaiere"/>
        <w:jc w:val="center"/>
        <w:rPr>
          <w:rFonts w:ascii="Times New Roman" w:hAnsi="Times New Roman" w:cs="Times New Roman"/>
          <w:b/>
          <w:i/>
          <w:sz w:val="32"/>
          <w:szCs w:val="32"/>
          <w:lang w:val="en-GB"/>
        </w:rPr>
      </w:pPr>
      <w:r>
        <w:rPr>
          <w:rFonts w:ascii="Times New Roman" w:hAnsi="Times New Roman" w:cs="Times New Roman"/>
          <w:b/>
          <w:i/>
          <w:sz w:val="32"/>
          <w:szCs w:val="32"/>
          <w:lang w:val="en-GB"/>
        </w:rPr>
        <w:t>APPRENDRE EN PAIX</w:t>
      </w:r>
    </w:p>
    <w:p w14:paraId="1024553C" w14:textId="02A12CE6" w:rsidR="00156AFB" w:rsidRPr="00E419C4" w:rsidRDefault="00156AFB" w:rsidP="00156AFB">
      <w:pPr>
        <w:pStyle w:val="Frspaiere"/>
        <w:jc w:val="center"/>
        <w:rPr>
          <w:rFonts w:ascii="Times New Roman" w:hAnsi="Times New Roman" w:cs="Times New Roman"/>
          <w:sz w:val="32"/>
          <w:szCs w:val="32"/>
        </w:rPr>
      </w:pPr>
      <w:r w:rsidRPr="009A3D70">
        <w:rPr>
          <w:rFonts w:ascii="Times New Roman" w:hAnsi="Times New Roman" w:cs="Times New Roman"/>
          <w:b/>
          <w:sz w:val="32"/>
          <w:szCs w:val="32"/>
          <w:lang w:val="en-GB"/>
        </w:rPr>
        <w:t xml:space="preserve"> </w:t>
      </w:r>
      <w:r w:rsidR="009D7D50" w:rsidRPr="00E419C4">
        <w:rPr>
          <w:rFonts w:ascii="Times New Roman" w:hAnsi="Times New Roman" w:cs="Times New Roman"/>
          <w:b/>
          <w:sz w:val="32"/>
          <w:szCs w:val="32"/>
        </w:rPr>
        <w:t>2020</w:t>
      </w:r>
      <w:r w:rsidRPr="00E419C4">
        <w:rPr>
          <w:rFonts w:ascii="Times New Roman" w:hAnsi="Times New Roman" w:cs="Times New Roman"/>
          <w:b/>
          <w:sz w:val="32"/>
          <w:szCs w:val="32"/>
        </w:rPr>
        <w:t>-1-</w:t>
      </w:r>
      <w:r w:rsidR="00E86D55">
        <w:rPr>
          <w:rFonts w:ascii="Times New Roman" w:hAnsi="Times New Roman" w:cs="Times New Roman"/>
          <w:b/>
          <w:sz w:val="32"/>
          <w:szCs w:val="32"/>
        </w:rPr>
        <w:t>ES</w:t>
      </w:r>
      <w:r w:rsidRPr="00E419C4">
        <w:rPr>
          <w:rFonts w:ascii="Times New Roman" w:hAnsi="Times New Roman" w:cs="Times New Roman"/>
          <w:b/>
          <w:sz w:val="32"/>
          <w:szCs w:val="32"/>
        </w:rPr>
        <w:t>01-KA229-</w:t>
      </w:r>
      <w:r w:rsidR="00E86D55">
        <w:rPr>
          <w:rFonts w:ascii="Times New Roman" w:hAnsi="Times New Roman" w:cs="Times New Roman"/>
          <w:b/>
          <w:sz w:val="32"/>
          <w:szCs w:val="32"/>
        </w:rPr>
        <w:t>082005_2</w:t>
      </w:r>
    </w:p>
    <w:p w14:paraId="02AF5AF7" w14:textId="77777777" w:rsidR="007C122D" w:rsidRPr="00156AFB" w:rsidRDefault="007C122D" w:rsidP="00156AFB">
      <w:pPr>
        <w:spacing w:after="0" w:line="240" w:lineRule="auto"/>
        <w:jc w:val="center"/>
        <w:rPr>
          <w:rFonts w:ascii="Times New Roman" w:hAnsi="Times New Roman" w:cs="Times New Roman"/>
          <w:b/>
          <w:sz w:val="28"/>
          <w:szCs w:val="28"/>
        </w:rPr>
      </w:pPr>
    </w:p>
    <w:p w14:paraId="552FD1C4" w14:textId="61445EA1" w:rsidR="00BE29E7" w:rsidRDefault="007566E0" w:rsidP="00156AFB">
      <w:pPr>
        <w:spacing w:after="0" w:line="240" w:lineRule="auto"/>
        <w:jc w:val="center"/>
        <w:rPr>
          <w:rFonts w:ascii="Times New Roman" w:hAnsi="Times New Roman" w:cs="Times New Roman"/>
          <w:b/>
          <w:i/>
          <w:sz w:val="36"/>
          <w:szCs w:val="36"/>
          <w:u w:val="single"/>
        </w:rPr>
      </w:pPr>
      <w:r w:rsidRPr="00156AFB">
        <w:rPr>
          <w:rFonts w:ascii="Times New Roman" w:hAnsi="Times New Roman" w:cs="Times New Roman"/>
          <w:b/>
          <w:i/>
          <w:sz w:val="36"/>
          <w:szCs w:val="36"/>
          <w:u w:val="single"/>
        </w:rPr>
        <w:t>G</w:t>
      </w:r>
      <w:r w:rsidR="00156AFB">
        <w:rPr>
          <w:rFonts w:ascii="Times New Roman" w:hAnsi="Times New Roman" w:cs="Times New Roman"/>
          <w:b/>
          <w:i/>
          <w:sz w:val="36"/>
          <w:szCs w:val="36"/>
          <w:u w:val="single"/>
        </w:rPr>
        <w:t xml:space="preserve">raficul </w:t>
      </w:r>
      <w:r w:rsidR="00E86D55">
        <w:rPr>
          <w:rFonts w:ascii="Times New Roman" w:hAnsi="Times New Roman" w:cs="Times New Roman"/>
          <w:b/>
          <w:i/>
          <w:sz w:val="36"/>
          <w:szCs w:val="36"/>
          <w:u w:val="single"/>
        </w:rPr>
        <w:t>mobilităților</w:t>
      </w:r>
    </w:p>
    <w:p w14:paraId="1A3FC2A1" w14:textId="77777777" w:rsidR="00156AFB" w:rsidRPr="00156AFB" w:rsidRDefault="00156AFB" w:rsidP="00156AFB">
      <w:pPr>
        <w:spacing w:after="0" w:line="240" w:lineRule="auto"/>
        <w:jc w:val="center"/>
        <w:rPr>
          <w:rFonts w:ascii="Times New Roman" w:hAnsi="Times New Roman" w:cs="Times New Roman"/>
          <w:b/>
          <w:i/>
          <w:sz w:val="36"/>
          <w:szCs w:val="36"/>
          <w:u w:val="single"/>
        </w:rPr>
      </w:pPr>
    </w:p>
    <w:tbl>
      <w:tblPr>
        <w:tblStyle w:val="Tabelgril"/>
        <w:tblW w:w="14560" w:type="dxa"/>
        <w:jc w:val="center"/>
        <w:tblLook w:val="04A0" w:firstRow="1" w:lastRow="0" w:firstColumn="1" w:lastColumn="0" w:noHBand="0" w:noVBand="1"/>
      </w:tblPr>
      <w:tblGrid>
        <w:gridCol w:w="2273"/>
        <w:gridCol w:w="2442"/>
        <w:gridCol w:w="280"/>
        <w:gridCol w:w="344"/>
        <w:gridCol w:w="408"/>
        <w:gridCol w:w="422"/>
        <w:gridCol w:w="358"/>
        <w:gridCol w:w="422"/>
        <w:gridCol w:w="486"/>
        <w:gridCol w:w="550"/>
        <w:gridCol w:w="413"/>
        <w:gridCol w:w="349"/>
        <w:gridCol w:w="413"/>
        <w:gridCol w:w="477"/>
        <w:gridCol w:w="280"/>
        <w:gridCol w:w="344"/>
        <w:gridCol w:w="408"/>
        <w:gridCol w:w="422"/>
        <w:gridCol w:w="358"/>
        <w:gridCol w:w="422"/>
        <w:gridCol w:w="486"/>
        <w:gridCol w:w="550"/>
        <w:gridCol w:w="414"/>
        <w:gridCol w:w="349"/>
        <w:gridCol w:w="413"/>
        <w:gridCol w:w="477"/>
      </w:tblGrid>
      <w:tr w:rsidR="00530FF6" w:rsidRPr="007566E0" w14:paraId="54442DBF" w14:textId="5F698C15" w:rsidTr="00530FF6">
        <w:trPr>
          <w:cantSplit/>
          <w:tblHeader/>
          <w:jc w:val="center"/>
        </w:trPr>
        <w:tc>
          <w:tcPr>
            <w:tcW w:w="2273" w:type="dxa"/>
            <w:vMerge w:val="restart"/>
            <w:shd w:val="clear" w:color="auto" w:fill="DBE5F1" w:themeFill="accent1" w:themeFillTint="33"/>
            <w:vAlign w:val="center"/>
          </w:tcPr>
          <w:p w14:paraId="5CAD85ED" w14:textId="499D6875" w:rsidR="00530FF6" w:rsidRPr="007566E0" w:rsidRDefault="00530FF6" w:rsidP="007C122D">
            <w:pPr>
              <w:spacing w:after="0"/>
              <w:jc w:val="center"/>
              <w:rPr>
                <w:b/>
                <w:szCs w:val="24"/>
              </w:rPr>
            </w:pPr>
            <w:r>
              <w:rPr>
                <w:b/>
                <w:szCs w:val="24"/>
              </w:rPr>
              <w:t>Denumirea activități</w:t>
            </w:r>
          </w:p>
        </w:tc>
        <w:tc>
          <w:tcPr>
            <w:tcW w:w="2442" w:type="dxa"/>
            <w:vMerge w:val="restart"/>
            <w:shd w:val="clear" w:color="auto" w:fill="DBE5F1" w:themeFill="accent1" w:themeFillTint="33"/>
            <w:vAlign w:val="center"/>
          </w:tcPr>
          <w:p w14:paraId="216B59BE" w14:textId="5FB31FDC" w:rsidR="00530FF6" w:rsidRDefault="00530FF6" w:rsidP="007C122D">
            <w:pPr>
              <w:spacing w:after="0"/>
              <w:jc w:val="center"/>
              <w:rPr>
                <w:b/>
                <w:szCs w:val="24"/>
              </w:rPr>
            </w:pPr>
            <w:r>
              <w:rPr>
                <w:b/>
                <w:szCs w:val="24"/>
              </w:rPr>
              <w:t>Țara / organizația gazdă</w:t>
            </w:r>
          </w:p>
        </w:tc>
        <w:tc>
          <w:tcPr>
            <w:tcW w:w="4922" w:type="dxa"/>
            <w:gridSpan w:val="12"/>
            <w:shd w:val="clear" w:color="auto" w:fill="DBE5F1" w:themeFill="accent1" w:themeFillTint="33"/>
          </w:tcPr>
          <w:p w14:paraId="029505C6" w14:textId="7FC49FC9" w:rsidR="00530FF6" w:rsidRDefault="00530FF6" w:rsidP="0098006F">
            <w:pPr>
              <w:spacing w:after="0"/>
              <w:jc w:val="center"/>
              <w:rPr>
                <w:b/>
                <w:szCs w:val="24"/>
              </w:rPr>
            </w:pPr>
            <w:r>
              <w:rPr>
                <w:b/>
                <w:szCs w:val="24"/>
              </w:rPr>
              <w:t>AN 1  / 2020-2021</w:t>
            </w:r>
          </w:p>
        </w:tc>
        <w:tc>
          <w:tcPr>
            <w:tcW w:w="4923" w:type="dxa"/>
            <w:gridSpan w:val="12"/>
            <w:shd w:val="clear" w:color="auto" w:fill="DBE5F1" w:themeFill="accent1" w:themeFillTint="33"/>
          </w:tcPr>
          <w:p w14:paraId="6F2FE4FB" w14:textId="50D7A035" w:rsidR="00530FF6" w:rsidRDefault="00530FF6" w:rsidP="0098006F">
            <w:pPr>
              <w:spacing w:after="0"/>
              <w:jc w:val="center"/>
              <w:rPr>
                <w:b/>
                <w:szCs w:val="24"/>
              </w:rPr>
            </w:pPr>
            <w:r>
              <w:rPr>
                <w:b/>
                <w:szCs w:val="24"/>
              </w:rPr>
              <w:t>AN 2/2021-2022</w:t>
            </w:r>
          </w:p>
        </w:tc>
      </w:tr>
      <w:tr w:rsidR="00530FF6" w14:paraId="6AC69A09" w14:textId="2A0B289D" w:rsidTr="00530FF6">
        <w:trPr>
          <w:cantSplit/>
          <w:tblHeader/>
          <w:jc w:val="center"/>
        </w:trPr>
        <w:tc>
          <w:tcPr>
            <w:tcW w:w="2273" w:type="dxa"/>
            <w:vMerge/>
            <w:shd w:val="clear" w:color="auto" w:fill="DBE5F1" w:themeFill="accent1" w:themeFillTint="33"/>
            <w:vAlign w:val="center"/>
          </w:tcPr>
          <w:p w14:paraId="3397A456" w14:textId="77777777" w:rsidR="00530FF6" w:rsidRDefault="00530FF6" w:rsidP="0098006F">
            <w:pPr>
              <w:spacing w:after="0"/>
              <w:jc w:val="left"/>
              <w:rPr>
                <w:szCs w:val="24"/>
              </w:rPr>
            </w:pPr>
          </w:p>
        </w:tc>
        <w:tc>
          <w:tcPr>
            <w:tcW w:w="2442" w:type="dxa"/>
            <w:vMerge/>
            <w:shd w:val="clear" w:color="auto" w:fill="DBE5F1" w:themeFill="accent1" w:themeFillTint="33"/>
          </w:tcPr>
          <w:p w14:paraId="7C8946ED" w14:textId="77777777" w:rsidR="00530FF6" w:rsidRPr="00893E53" w:rsidRDefault="00530FF6" w:rsidP="0098006F">
            <w:pPr>
              <w:spacing w:after="0"/>
              <w:jc w:val="center"/>
              <w:rPr>
                <w:b/>
                <w:szCs w:val="24"/>
              </w:rPr>
            </w:pPr>
          </w:p>
        </w:tc>
        <w:tc>
          <w:tcPr>
            <w:tcW w:w="280" w:type="dxa"/>
            <w:shd w:val="clear" w:color="auto" w:fill="DBE5F1" w:themeFill="accent1" w:themeFillTint="33"/>
            <w:vAlign w:val="center"/>
          </w:tcPr>
          <w:p w14:paraId="0A36F50A" w14:textId="2E5E8E63" w:rsidR="00530FF6" w:rsidRPr="00893E53" w:rsidRDefault="00530FF6" w:rsidP="0098006F">
            <w:pPr>
              <w:spacing w:after="0"/>
              <w:jc w:val="center"/>
              <w:rPr>
                <w:b/>
                <w:szCs w:val="24"/>
              </w:rPr>
            </w:pPr>
            <w:r w:rsidRPr="00893E53">
              <w:rPr>
                <w:b/>
                <w:szCs w:val="24"/>
              </w:rPr>
              <w:t>I</w:t>
            </w:r>
          </w:p>
        </w:tc>
        <w:tc>
          <w:tcPr>
            <w:tcW w:w="344" w:type="dxa"/>
            <w:shd w:val="clear" w:color="auto" w:fill="DBE5F1" w:themeFill="accent1" w:themeFillTint="33"/>
            <w:vAlign w:val="center"/>
          </w:tcPr>
          <w:p w14:paraId="7963299E" w14:textId="77777777" w:rsidR="00530FF6" w:rsidRPr="00893E53" w:rsidRDefault="00530FF6" w:rsidP="0098006F">
            <w:pPr>
              <w:spacing w:after="0"/>
              <w:jc w:val="center"/>
              <w:rPr>
                <w:b/>
                <w:szCs w:val="24"/>
              </w:rPr>
            </w:pPr>
            <w:r w:rsidRPr="00893E53">
              <w:rPr>
                <w:b/>
                <w:szCs w:val="24"/>
              </w:rPr>
              <w:t>II</w:t>
            </w:r>
          </w:p>
        </w:tc>
        <w:tc>
          <w:tcPr>
            <w:tcW w:w="408" w:type="dxa"/>
            <w:shd w:val="clear" w:color="auto" w:fill="DBE5F1" w:themeFill="accent1" w:themeFillTint="33"/>
            <w:vAlign w:val="center"/>
          </w:tcPr>
          <w:p w14:paraId="6C4079F2" w14:textId="77777777" w:rsidR="00530FF6" w:rsidRPr="00893E53" w:rsidRDefault="00530FF6" w:rsidP="0098006F">
            <w:pPr>
              <w:spacing w:after="0"/>
              <w:jc w:val="center"/>
              <w:rPr>
                <w:b/>
                <w:szCs w:val="24"/>
              </w:rPr>
            </w:pPr>
            <w:r w:rsidRPr="00893E53">
              <w:rPr>
                <w:b/>
                <w:szCs w:val="24"/>
              </w:rPr>
              <w:t>III</w:t>
            </w:r>
          </w:p>
        </w:tc>
        <w:tc>
          <w:tcPr>
            <w:tcW w:w="422" w:type="dxa"/>
            <w:shd w:val="clear" w:color="auto" w:fill="DBE5F1" w:themeFill="accent1" w:themeFillTint="33"/>
            <w:vAlign w:val="center"/>
          </w:tcPr>
          <w:p w14:paraId="00933A52" w14:textId="77777777" w:rsidR="00530FF6" w:rsidRPr="00893E53" w:rsidRDefault="00530FF6" w:rsidP="0098006F">
            <w:pPr>
              <w:spacing w:after="0"/>
              <w:jc w:val="center"/>
              <w:rPr>
                <w:b/>
                <w:szCs w:val="24"/>
              </w:rPr>
            </w:pPr>
            <w:r w:rsidRPr="00893E53">
              <w:rPr>
                <w:b/>
                <w:szCs w:val="24"/>
              </w:rPr>
              <w:t>IV</w:t>
            </w:r>
          </w:p>
        </w:tc>
        <w:tc>
          <w:tcPr>
            <w:tcW w:w="358" w:type="dxa"/>
            <w:shd w:val="clear" w:color="auto" w:fill="DBE5F1" w:themeFill="accent1" w:themeFillTint="33"/>
          </w:tcPr>
          <w:p w14:paraId="7A0AE672" w14:textId="2D936B7C" w:rsidR="00530FF6" w:rsidRPr="00893E53" w:rsidRDefault="00530FF6" w:rsidP="0098006F">
            <w:pPr>
              <w:spacing w:after="0"/>
              <w:jc w:val="center"/>
              <w:rPr>
                <w:b/>
                <w:szCs w:val="24"/>
              </w:rPr>
            </w:pPr>
            <w:r>
              <w:rPr>
                <w:b/>
                <w:szCs w:val="24"/>
              </w:rPr>
              <w:t>V</w:t>
            </w:r>
          </w:p>
        </w:tc>
        <w:tc>
          <w:tcPr>
            <w:tcW w:w="422" w:type="dxa"/>
            <w:shd w:val="clear" w:color="auto" w:fill="DBE5F1" w:themeFill="accent1" w:themeFillTint="33"/>
          </w:tcPr>
          <w:p w14:paraId="0F379C20" w14:textId="0B8F4280" w:rsidR="00530FF6" w:rsidRPr="00893E53" w:rsidRDefault="00530FF6" w:rsidP="0098006F">
            <w:pPr>
              <w:spacing w:after="0"/>
              <w:jc w:val="center"/>
              <w:rPr>
                <w:b/>
                <w:szCs w:val="24"/>
              </w:rPr>
            </w:pPr>
            <w:r>
              <w:rPr>
                <w:b/>
                <w:szCs w:val="24"/>
              </w:rPr>
              <w:t>VI</w:t>
            </w:r>
          </w:p>
        </w:tc>
        <w:tc>
          <w:tcPr>
            <w:tcW w:w="486" w:type="dxa"/>
            <w:shd w:val="clear" w:color="auto" w:fill="DBE5F1" w:themeFill="accent1" w:themeFillTint="33"/>
          </w:tcPr>
          <w:p w14:paraId="636D4313" w14:textId="11F6E2CC" w:rsidR="00530FF6" w:rsidRPr="00893E53" w:rsidRDefault="00530FF6" w:rsidP="0098006F">
            <w:pPr>
              <w:spacing w:after="0"/>
              <w:jc w:val="center"/>
              <w:rPr>
                <w:b/>
                <w:szCs w:val="24"/>
              </w:rPr>
            </w:pPr>
            <w:r>
              <w:rPr>
                <w:b/>
                <w:szCs w:val="24"/>
              </w:rPr>
              <w:t>VII</w:t>
            </w:r>
          </w:p>
        </w:tc>
        <w:tc>
          <w:tcPr>
            <w:tcW w:w="550" w:type="dxa"/>
            <w:shd w:val="clear" w:color="auto" w:fill="DBE5F1" w:themeFill="accent1" w:themeFillTint="33"/>
          </w:tcPr>
          <w:p w14:paraId="71B32CBB" w14:textId="47676BB9" w:rsidR="00530FF6" w:rsidRPr="00893E53" w:rsidRDefault="00530FF6" w:rsidP="0098006F">
            <w:pPr>
              <w:spacing w:after="0"/>
              <w:jc w:val="center"/>
              <w:rPr>
                <w:b/>
                <w:szCs w:val="24"/>
              </w:rPr>
            </w:pPr>
            <w:r>
              <w:rPr>
                <w:b/>
                <w:szCs w:val="24"/>
              </w:rPr>
              <w:t>VIII</w:t>
            </w:r>
          </w:p>
        </w:tc>
        <w:tc>
          <w:tcPr>
            <w:tcW w:w="413" w:type="dxa"/>
            <w:shd w:val="clear" w:color="auto" w:fill="DBE5F1" w:themeFill="accent1" w:themeFillTint="33"/>
          </w:tcPr>
          <w:p w14:paraId="131E042B" w14:textId="399B9F73" w:rsidR="00530FF6" w:rsidRDefault="00530FF6" w:rsidP="0098006F">
            <w:pPr>
              <w:spacing w:after="0"/>
              <w:jc w:val="center"/>
              <w:rPr>
                <w:b/>
                <w:szCs w:val="24"/>
              </w:rPr>
            </w:pPr>
            <w:r>
              <w:rPr>
                <w:b/>
                <w:szCs w:val="24"/>
              </w:rPr>
              <w:t>IX</w:t>
            </w:r>
          </w:p>
        </w:tc>
        <w:tc>
          <w:tcPr>
            <w:tcW w:w="349" w:type="dxa"/>
            <w:shd w:val="clear" w:color="auto" w:fill="DBE5F1" w:themeFill="accent1" w:themeFillTint="33"/>
          </w:tcPr>
          <w:p w14:paraId="11EDA1FB" w14:textId="4789F8E3" w:rsidR="00530FF6" w:rsidRPr="00893E53" w:rsidRDefault="00530FF6" w:rsidP="0098006F">
            <w:pPr>
              <w:spacing w:after="0"/>
              <w:jc w:val="center"/>
              <w:rPr>
                <w:b/>
                <w:szCs w:val="24"/>
              </w:rPr>
            </w:pPr>
            <w:r>
              <w:rPr>
                <w:b/>
                <w:szCs w:val="24"/>
              </w:rPr>
              <w:t>X</w:t>
            </w:r>
          </w:p>
        </w:tc>
        <w:tc>
          <w:tcPr>
            <w:tcW w:w="413" w:type="dxa"/>
            <w:shd w:val="clear" w:color="auto" w:fill="DBE5F1" w:themeFill="accent1" w:themeFillTint="33"/>
          </w:tcPr>
          <w:p w14:paraId="646BC245" w14:textId="64CC0A60" w:rsidR="00530FF6" w:rsidRPr="00893E53" w:rsidRDefault="00530FF6" w:rsidP="0098006F">
            <w:pPr>
              <w:spacing w:after="0"/>
              <w:jc w:val="center"/>
              <w:rPr>
                <w:b/>
                <w:szCs w:val="24"/>
              </w:rPr>
            </w:pPr>
            <w:r>
              <w:rPr>
                <w:b/>
                <w:szCs w:val="24"/>
              </w:rPr>
              <w:t>XI</w:t>
            </w:r>
          </w:p>
        </w:tc>
        <w:tc>
          <w:tcPr>
            <w:tcW w:w="477" w:type="dxa"/>
            <w:shd w:val="clear" w:color="auto" w:fill="DBE5F1" w:themeFill="accent1" w:themeFillTint="33"/>
          </w:tcPr>
          <w:p w14:paraId="1508B1BA" w14:textId="02B6FBF1" w:rsidR="00530FF6" w:rsidRPr="00893E53" w:rsidRDefault="00530FF6" w:rsidP="0098006F">
            <w:pPr>
              <w:spacing w:after="0"/>
              <w:jc w:val="center"/>
              <w:rPr>
                <w:b/>
                <w:szCs w:val="24"/>
              </w:rPr>
            </w:pPr>
            <w:r>
              <w:rPr>
                <w:b/>
                <w:szCs w:val="24"/>
              </w:rPr>
              <w:t>XII</w:t>
            </w:r>
          </w:p>
        </w:tc>
        <w:tc>
          <w:tcPr>
            <w:tcW w:w="280" w:type="dxa"/>
            <w:shd w:val="clear" w:color="auto" w:fill="DBE5F1" w:themeFill="accent1" w:themeFillTint="33"/>
            <w:vAlign w:val="center"/>
          </w:tcPr>
          <w:p w14:paraId="2B310394" w14:textId="2B1D99AD" w:rsidR="00530FF6" w:rsidRPr="00893E53" w:rsidRDefault="00530FF6" w:rsidP="0098006F">
            <w:pPr>
              <w:spacing w:after="0"/>
              <w:jc w:val="center"/>
              <w:rPr>
                <w:b/>
                <w:szCs w:val="24"/>
              </w:rPr>
            </w:pPr>
            <w:r w:rsidRPr="00893E53">
              <w:rPr>
                <w:b/>
                <w:szCs w:val="24"/>
              </w:rPr>
              <w:t>I</w:t>
            </w:r>
          </w:p>
        </w:tc>
        <w:tc>
          <w:tcPr>
            <w:tcW w:w="344" w:type="dxa"/>
            <w:shd w:val="clear" w:color="auto" w:fill="DBE5F1" w:themeFill="accent1" w:themeFillTint="33"/>
            <w:vAlign w:val="center"/>
          </w:tcPr>
          <w:p w14:paraId="1263098E" w14:textId="77777777" w:rsidR="00530FF6" w:rsidRPr="00893E53" w:rsidRDefault="00530FF6" w:rsidP="0098006F">
            <w:pPr>
              <w:spacing w:after="0"/>
              <w:jc w:val="center"/>
              <w:rPr>
                <w:b/>
                <w:szCs w:val="24"/>
              </w:rPr>
            </w:pPr>
            <w:r w:rsidRPr="00893E53">
              <w:rPr>
                <w:b/>
                <w:szCs w:val="24"/>
              </w:rPr>
              <w:t>II</w:t>
            </w:r>
          </w:p>
        </w:tc>
        <w:tc>
          <w:tcPr>
            <w:tcW w:w="408" w:type="dxa"/>
            <w:shd w:val="clear" w:color="auto" w:fill="DBE5F1" w:themeFill="accent1" w:themeFillTint="33"/>
            <w:vAlign w:val="center"/>
          </w:tcPr>
          <w:p w14:paraId="7C7241D2" w14:textId="77777777" w:rsidR="00530FF6" w:rsidRPr="00893E53" w:rsidRDefault="00530FF6" w:rsidP="0098006F">
            <w:pPr>
              <w:spacing w:after="0"/>
              <w:jc w:val="center"/>
              <w:rPr>
                <w:b/>
                <w:szCs w:val="24"/>
              </w:rPr>
            </w:pPr>
            <w:r w:rsidRPr="00893E53">
              <w:rPr>
                <w:b/>
                <w:szCs w:val="24"/>
              </w:rPr>
              <w:t>III</w:t>
            </w:r>
          </w:p>
        </w:tc>
        <w:tc>
          <w:tcPr>
            <w:tcW w:w="422" w:type="dxa"/>
            <w:shd w:val="clear" w:color="auto" w:fill="DBE5F1" w:themeFill="accent1" w:themeFillTint="33"/>
            <w:vAlign w:val="center"/>
          </w:tcPr>
          <w:p w14:paraId="46540472" w14:textId="77777777" w:rsidR="00530FF6" w:rsidRPr="00893E53" w:rsidRDefault="00530FF6" w:rsidP="0098006F">
            <w:pPr>
              <w:spacing w:after="0"/>
              <w:jc w:val="center"/>
              <w:rPr>
                <w:b/>
                <w:szCs w:val="24"/>
              </w:rPr>
            </w:pPr>
            <w:r w:rsidRPr="00893E53">
              <w:rPr>
                <w:b/>
                <w:szCs w:val="24"/>
              </w:rPr>
              <w:t>IV</w:t>
            </w:r>
          </w:p>
        </w:tc>
        <w:tc>
          <w:tcPr>
            <w:tcW w:w="358" w:type="dxa"/>
            <w:shd w:val="clear" w:color="auto" w:fill="DBE5F1" w:themeFill="accent1" w:themeFillTint="33"/>
          </w:tcPr>
          <w:p w14:paraId="70193B64" w14:textId="460E6CD9" w:rsidR="00530FF6" w:rsidRPr="00893E53" w:rsidRDefault="00530FF6" w:rsidP="0098006F">
            <w:pPr>
              <w:spacing w:after="0"/>
              <w:jc w:val="center"/>
              <w:rPr>
                <w:b/>
                <w:szCs w:val="24"/>
              </w:rPr>
            </w:pPr>
            <w:r>
              <w:rPr>
                <w:b/>
                <w:szCs w:val="24"/>
              </w:rPr>
              <w:t>V</w:t>
            </w:r>
          </w:p>
        </w:tc>
        <w:tc>
          <w:tcPr>
            <w:tcW w:w="422" w:type="dxa"/>
            <w:shd w:val="clear" w:color="auto" w:fill="DBE5F1" w:themeFill="accent1" w:themeFillTint="33"/>
          </w:tcPr>
          <w:p w14:paraId="130863E4" w14:textId="32729A26" w:rsidR="00530FF6" w:rsidRPr="00893E53" w:rsidRDefault="00530FF6" w:rsidP="0098006F">
            <w:pPr>
              <w:spacing w:after="0"/>
              <w:jc w:val="center"/>
              <w:rPr>
                <w:b/>
                <w:szCs w:val="24"/>
              </w:rPr>
            </w:pPr>
            <w:r>
              <w:rPr>
                <w:b/>
                <w:szCs w:val="24"/>
              </w:rPr>
              <w:t>VI</w:t>
            </w:r>
          </w:p>
        </w:tc>
        <w:tc>
          <w:tcPr>
            <w:tcW w:w="486" w:type="dxa"/>
            <w:shd w:val="clear" w:color="auto" w:fill="DBE5F1" w:themeFill="accent1" w:themeFillTint="33"/>
          </w:tcPr>
          <w:p w14:paraId="42E5FE48" w14:textId="532A633F" w:rsidR="00530FF6" w:rsidRDefault="00530FF6" w:rsidP="0098006F">
            <w:pPr>
              <w:spacing w:after="0"/>
              <w:jc w:val="center"/>
              <w:rPr>
                <w:b/>
                <w:szCs w:val="24"/>
              </w:rPr>
            </w:pPr>
            <w:r>
              <w:rPr>
                <w:b/>
                <w:szCs w:val="24"/>
              </w:rPr>
              <w:t>VII</w:t>
            </w:r>
          </w:p>
        </w:tc>
        <w:tc>
          <w:tcPr>
            <w:tcW w:w="550" w:type="dxa"/>
            <w:shd w:val="clear" w:color="auto" w:fill="DBE5F1" w:themeFill="accent1" w:themeFillTint="33"/>
          </w:tcPr>
          <w:p w14:paraId="714111AD" w14:textId="1B706BD8" w:rsidR="00530FF6" w:rsidRPr="00893E53" w:rsidRDefault="00530FF6" w:rsidP="0098006F">
            <w:pPr>
              <w:spacing w:after="0"/>
              <w:jc w:val="center"/>
              <w:rPr>
                <w:b/>
                <w:szCs w:val="24"/>
              </w:rPr>
            </w:pPr>
            <w:r>
              <w:rPr>
                <w:b/>
                <w:szCs w:val="24"/>
              </w:rPr>
              <w:t>VIII</w:t>
            </w:r>
          </w:p>
        </w:tc>
        <w:tc>
          <w:tcPr>
            <w:tcW w:w="414" w:type="dxa"/>
            <w:shd w:val="clear" w:color="auto" w:fill="DBE5F1" w:themeFill="accent1" w:themeFillTint="33"/>
          </w:tcPr>
          <w:p w14:paraId="0921E4E9" w14:textId="4FEE6FB0" w:rsidR="00530FF6" w:rsidRPr="00893E53" w:rsidRDefault="00530FF6" w:rsidP="0098006F">
            <w:pPr>
              <w:spacing w:after="0"/>
              <w:jc w:val="center"/>
              <w:rPr>
                <w:b/>
                <w:szCs w:val="24"/>
              </w:rPr>
            </w:pPr>
            <w:r>
              <w:rPr>
                <w:b/>
                <w:szCs w:val="24"/>
              </w:rPr>
              <w:t>IX</w:t>
            </w:r>
          </w:p>
        </w:tc>
        <w:tc>
          <w:tcPr>
            <w:tcW w:w="349" w:type="dxa"/>
            <w:shd w:val="clear" w:color="auto" w:fill="DBE5F1" w:themeFill="accent1" w:themeFillTint="33"/>
          </w:tcPr>
          <w:p w14:paraId="745768E7" w14:textId="093FA548" w:rsidR="00530FF6" w:rsidRPr="00893E53" w:rsidRDefault="00530FF6" w:rsidP="0098006F">
            <w:pPr>
              <w:spacing w:after="0"/>
              <w:jc w:val="center"/>
              <w:rPr>
                <w:b/>
                <w:szCs w:val="24"/>
              </w:rPr>
            </w:pPr>
            <w:r>
              <w:rPr>
                <w:b/>
                <w:szCs w:val="24"/>
              </w:rPr>
              <w:t>X</w:t>
            </w:r>
          </w:p>
        </w:tc>
        <w:tc>
          <w:tcPr>
            <w:tcW w:w="413" w:type="dxa"/>
            <w:shd w:val="clear" w:color="auto" w:fill="DBE5F1" w:themeFill="accent1" w:themeFillTint="33"/>
          </w:tcPr>
          <w:p w14:paraId="586050D7" w14:textId="69B475AC" w:rsidR="00530FF6" w:rsidRPr="00893E53" w:rsidRDefault="00530FF6" w:rsidP="0098006F">
            <w:pPr>
              <w:spacing w:after="0"/>
              <w:jc w:val="center"/>
              <w:rPr>
                <w:b/>
                <w:szCs w:val="24"/>
              </w:rPr>
            </w:pPr>
            <w:r>
              <w:rPr>
                <w:b/>
                <w:szCs w:val="24"/>
              </w:rPr>
              <w:t>XI</w:t>
            </w:r>
          </w:p>
        </w:tc>
        <w:tc>
          <w:tcPr>
            <w:tcW w:w="477" w:type="dxa"/>
            <w:shd w:val="clear" w:color="auto" w:fill="DBE5F1" w:themeFill="accent1" w:themeFillTint="33"/>
          </w:tcPr>
          <w:p w14:paraId="020A29BE" w14:textId="4B13425E" w:rsidR="00530FF6" w:rsidRPr="00893E53" w:rsidRDefault="00530FF6" w:rsidP="0098006F">
            <w:pPr>
              <w:spacing w:after="0"/>
              <w:jc w:val="center"/>
              <w:rPr>
                <w:b/>
                <w:szCs w:val="24"/>
              </w:rPr>
            </w:pPr>
            <w:r>
              <w:rPr>
                <w:b/>
                <w:szCs w:val="24"/>
              </w:rPr>
              <w:t>XII</w:t>
            </w:r>
          </w:p>
        </w:tc>
      </w:tr>
      <w:tr w:rsidR="00530FF6" w14:paraId="1116A5C4" w14:textId="5AF00522" w:rsidTr="00E86D55">
        <w:trPr>
          <w:cantSplit/>
          <w:jc w:val="center"/>
        </w:trPr>
        <w:tc>
          <w:tcPr>
            <w:tcW w:w="2273" w:type="dxa"/>
            <w:vAlign w:val="center"/>
          </w:tcPr>
          <w:p w14:paraId="5F655235" w14:textId="462E7CAB" w:rsidR="00530FF6" w:rsidRPr="00963A46" w:rsidRDefault="00530FF6" w:rsidP="00FF4CB2">
            <w:pPr>
              <w:spacing w:after="0"/>
              <w:jc w:val="left"/>
              <w:rPr>
                <w:szCs w:val="24"/>
                <w:lang w:val="fr-FR"/>
              </w:rPr>
            </w:pPr>
            <w:r w:rsidRPr="007C122D">
              <w:rPr>
                <w:b/>
                <w:szCs w:val="24"/>
              </w:rPr>
              <w:t>C1</w:t>
            </w:r>
            <w:r>
              <w:rPr>
                <w:szCs w:val="24"/>
              </w:rPr>
              <w:t xml:space="preserve"> – </w:t>
            </w:r>
            <w:r w:rsidR="00E86D55">
              <w:rPr>
                <w:szCs w:val="24"/>
              </w:rPr>
              <w:t xml:space="preserve">Le </w:t>
            </w:r>
            <w:proofErr w:type="spellStart"/>
            <w:r w:rsidR="00E86D55">
              <w:rPr>
                <w:szCs w:val="24"/>
              </w:rPr>
              <w:t>harc</w:t>
            </w:r>
            <w:r w:rsidR="00040DF4">
              <w:rPr>
                <w:rFonts w:cs="Calibri"/>
                <w:szCs w:val="24"/>
              </w:rPr>
              <w:t>è</w:t>
            </w:r>
            <w:r w:rsidR="00E86D55">
              <w:rPr>
                <w:szCs w:val="24"/>
              </w:rPr>
              <w:t>lement</w:t>
            </w:r>
            <w:proofErr w:type="spellEnd"/>
            <w:r w:rsidR="00E86D55">
              <w:rPr>
                <w:szCs w:val="24"/>
              </w:rPr>
              <w:t xml:space="preserve">: </w:t>
            </w:r>
            <w:proofErr w:type="spellStart"/>
            <w:r w:rsidR="00E86D55">
              <w:rPr>
                <w:szCs w:val="24"/>
              </w:rPr>
              <w:t>qu’est</w:t>
            </w:r>
            <w:proofErr w:type="spellEnd"/>
            <w:r w:rsidR="00E86D55">
              <w:rPr>
                <w:szCs w:val="24"/>
              </w:rPr>
              <w:t xml:space="preserve">-ce </w:t>
            </w:r>
            <w:proofErr w:type="spellStart"/>
            <w:r w:rsidR="00E86D55">
              <w:rPr>
                <w:szCs w:val="24"/>
              </w:rPr>
              <w:t>que</w:t>
            </w:r>
            <w:proofErr w:type="spellEnd"/>
            <w:r w:rsidR="00E86D55">
              <w:rPr>
                <w:szCs w:val="24"/>
              </w:rPr>
              <w:t xml:space="preserve"> </w:t>
            </w:r>
            <w:proofErr w:type="spellStart"/>
            <w:r w:rsidR="00E86D55">
              <w:rPr>
                <w:szCs w:val="24"/>
              </w:rPr>
              <w:t>c’est</w:t>
            </w:r>
            <w:proofErr w:type="spellEnd"/>
            <w:r w:rsidR="00E86D55">
              <w:rPr>
                <w:szCs w:val="24"/>
              </w:rPr>
              <w:t>?</w:t>
            </w:r>
          </w:p>
        </w:tc>
        <w:tc>
          <w:tcPr>
            <w:tcW w:w="2442" w:type="dxa"/>
          </w:tcPr>
          <w:p w14:paraId="53B5C4CA" w14:textId="73DF9C38" w:rsidR="00530FF6" w:rsidRDefault="00E86D55" w:rsidP="004970E6">
            <w:pPr>
              <w:spacing w:after="0"/>
              <w:jc w:val="center"/>
              <w:rPr>
                <w:szCs w:val="24"/>
              </w:rPr>
            </w:pPr>
            <w:r>
              <w:rPr>
                <w:szCs w:val="24"/>
              </w:rPr>
              <w:t>Bulgaria-</w:t>
            </w:r>
          </w:p>
          <w:p w14:paraId="629E79E1" w14:textId="10A457AF" w:rsidR="00E86D55" w:rsidRPr="00E86D55" w:rsidRDefault="00E86D55" w:rsidP="00E86D55">
            <w:pPr>
              <w:spacing w:after="0"/>
              <w:rPr>
                <w:rFonts w:ascii="Times New Roman" w:hAnsi="Times New Roman"/>
                <w:szCs w:val="24"/>
              </w:rPr>
            </w:pPr>
            <w:proofErr w:type="spellStart"/>
            <w:r w:rsidRPr="00E86D55">
              <w:rPr>
                <w:rFonts w:ascii="Times New Roman" w:hAnsi="Times New Roman"/>
                <w:szCs w:val="24"/>
              </w:rPr>
              <w:t>Profesionalna</w:t>
            </w:r>
            <w:proofErr w:type="spellEnd"/>
            <w:r w:rsidRPr="00E86D55">
              <w:rPr>
                <w:rFonts w:ascii="Times New Roman" w:hAnsi="Times New Roman"/>
                <w:szCs w:val="24"/>
              </w:rPr>
              <w:t xml:space="preserve"> </w:t>
            </w:r>
            <w:proofErr w:type="spellStart"/>
            <w:r w:rsidRPr="00E86D55">
              <w:rPr>
                <w:rFonts w:ascii="Times New Roman" w:hAnsi="Times New Roman"/>
                <w:szCs w:val="24"/>
              </w:rPr>
              <w:t>gimnazia</w:t>
            </w:r>
            <w:proofErr w:type="spellEnd"/>
            <w:r w:rsidRPr="00E86D55">
              <w:rPr>
                <w:rFonts w:ascii="Times New Roman" w:hAnsi="Times New Roman"/>
                <w:szCs w:val="24"/>
              </w:rPr>
              <w:t xml:space="preserve"> </w:t>
            </w:r>
            <w:proofErr w:type="spellStart"/>
            <w:r w:rsidRPr="00E86D55">
              <w:rPr>
                <w:rFonts w:ascii="Times New Roman" w:hAnsi="Times New Roman"/>
                <w:szCs w:val="24"/>
              </w:rPr>
              <w:t>po</w:t>
            </w:r>
            <w:proofErr w:type="spellEnd"/>
            <w:r w:rsidRPr="00E86D55">
              <w:rPr>
                <w:rFonts w:ascii="Times New Roman" w:hAnsi="Times New Roman"/>
                <w:szCs w:val="24"/>
              </w:rPr>
              <w:t xml:space="preserve"> </w:t>
            </w:r>
            <w:proofErr w:type="spellStart"/>
            <w:r w:rsidRPr="00E86D55">
              <w:rPr>
                <w:rFonts w:ascii="Times New Roman" w:hAnsi="Times New Roman"/>
                <w:szCs w:val="24"/>
              </w:rPr>
              <w:t>stopansko</w:t>
            </w:r>
            <w:proofErr w:type="spellEnd"/>
            <w:r w:rsidRPr="00E86D55">
              <w:rPr>
                <w:rFonts w:ascii="Times New Roman" w:hAnsi="Times New Roman"/>
                <w:szCs w:val="24"/>
              </w:rPr>
              <w:t xml:space="preserve"> </w:t>
            </w:r>
            <w:proofErr w:type="spellStart"/>
            <w:r w:rsidRPr="00E86D55">
              <w:rPr>
                <w:rFonts w:ascii="Times New Roman" w:hAnsi="Times New Roman"/>
                <w:szCs w:val="24"/>
              </w:rPr>
              <w:t>upravlenie</w:t>
            </w:r>
            <w:proofErr w:type="spellEnd"/>
            <w:r w:rsidRPr="00E86D55">
              <w:rPr>
                <w:rFonts w:ascii="Times New Roman" w:hAnsi="Times New Roman"/>
                <w:szCs w:val="24"/>
              </w:rPr>
              <w:t xml:space="preserve">, </w:t>
            </w:r>
            <w:proofErr w:type="spellStart"/>
            <w:r w:rsidRPr="00E86D55">
              <w:rPr>
                <w:rFonts w:ascii="Times New Roman" w:hAnsi="Times New Roman"/>
                <w:szCs w:val="24"/>
              </w:rPr>
              <w:t>administraziq</w:t>
            </w:r>
            <w:proofErr w:type="spellEnd"/>
            <w:r w:rsidRPr="00E86D55">
              <w:rPr>
                <w:rFonts w:ascii="Times New Roman" w:hAnsi="Times New Roman"/>
                <w:szCs w:val="24"/>
              </w:rPr>
              <w:t xml:space="preserve"> i </w:t>
            </w:r>
            <w:proofErr w:type="spellStart"/>
            <w:r w:rsidRPr="00E86D55">
              <w:rPr>
                <w:rFonts w:ascii="Times New Roman" w:hAnsi="Times New Roman"/>
                <w:szCs w:val="24"/>
              </w:rPr>
              <w:t>uslugi</w:t>
            </w:r>
            <w:proofErr w:type="spellEnd"/>
            <w:r w:rsidRPr="00E86D55">
              <w:rPr>
                <w:rFonts w:ascii="Times New Roman" w:hAnsi="Times New Roman"/>
                <w:szCs w:val="24"/>
              </w:rPr>
              <w:t xml:space="preserve"> ”</w:t>
            </w:r>
            <w:proofErr w:type="spellStart"/>
            <w:r w:rsidRPr="00E86D55">
              <w:rPr>
                <w:rFonts w:ascii="Times New Roman" w:hAnsi="Times New Roman"/>
                <w:szCs w:val="24"/>
              </w:rPr>
              <w:t>Atanas</w:t>
            </w:r>
            <w:proofErr w:type="spellEnd"/>
            <w:r w:rsidRPr="00E86D55">
              <w:rPr>
                <w:rFonts w:ascii="Times New Roman" w:hAnsi="Times New Roman"/>
                <w:szCs w:val="24"/>
              </w:rPr>
              <w:t xml:space="preserve"> </w:t>
            </w:r>
            <w:proofErr w:type="spellStart"/>
            <w:r w:rsidRPr="00E86D55">
              <w:rPr>
                <w:rFonts w:ascii="Times New Roman" w:hAnsi="Times New Roman"/>
                <w:szCs w:val="24"/>
              </w:rPr>
              <w:t>Burov</w:t>
            </w:r>
            <w:proofErr w:type="spellEnd"/>
            <w:r w:rsidRPr="00E86D55">
              <w:rPr>
                <w:rFonts w:ascii="Times New Roman" w:hAnsi="Times New Roman"/>
                <w:szCs w:val="24"/>
              </w:rPr>
              <w:t>”</w:t>
            </w:r>
          </w:p>
          <w:p w14:paraId="0BC48EF2" w14:textId="0E173FCC" w:rsidR="00E86D55" w:rsidRPr="00E86D55" w:rsidRDefault="00E86D55" w:rsidP="00E86D55">
            <w:pPr>
              <w:pStyle w:val="Listparagraf"/>
              <w:spacing w:after="0"/>
              <w:rPr>
                <w:rFonts w:ascii="Times New Roman" w:hAnsi="Times New Roman"/>
                <w:color w:val="FF0000"/>
                <w:szCs w:val="24"/>
              </w:rPr>
            </w:pPr>
            <w:r w:rsidRPr="00E86D55">
              <w:rPr>
                <w:rFonts w:ascii="Times New Roman" w:hAnsi="Times New Roman"/>
                <w:color w:val="FF0000"/>
                <w:szCs w:val="24"/>
              </w:rPr>
              <w:t>Februarie 2021</w:t>
            </w:r>
          </w:p>
          <w:p w14:paraId="06F7A60E" w14:textId="6FBA28A2" w:rsidR="00E86D55" w:rsidRPr="00D41467" w:rsidRDefault="00E86D55" w:rsidP="004970E6">
            <w:pPr>
              <w:spacing w:after="0"/>
              <w:jc w:val="center"/>
              <w:rPr>
                <w:szCs w:val="24"/>
              </w:rPr>
            </w:pPr>
          </w:p>
        </w:tc>
        <w:tc>
          <w:tcPr>
            <w:tcW w:w="280" w:type="dxa"/>
            <w:vAlign w:val="center"/>
          </w:tcPr>
          <w:p w14:paraId="6EF93049" w14:textId="3972DF92" w:rsidR="00530FF6" w:rsidRPr="004970E6" w:rsidRDefault="00530FF6" w:rsidP="004970E6">
            <w:pPr>
              <w:spacing w:after="0"/>
              <w:jc w:val="center"/>
              <w:rPr>
                <w:color w:val="FF0000"/>
                <w:szCs w:val="24"/>
              </w:rPr>
            </w:pPr>
          </w:p>
        </w:tc>
        <w:tc>
          <w:tcPr>
            <w:tcW w:w="344" w:type="dxa"/>
            <w:shd w:val="clear" w:color="auto" w:fill="auto"/>
            <w:vAlign w:val="center"/>
          </w:tcPr>
          <w:p w14:paraId="68BE5CC0" w14:textId="77777777" w:rsidR="00530FF6" w:rsidRPr="00406A38" w:rsidRDefault="00530FF6" w:rsidP="00406A38"/>
        </w:tc>
        <w:tc>
          <w:tcPr>
            <w:tcW w:w="408" w:type="dxa"/>
            <w:vAlign w:val="center"/>
          </w:tcPr>
          <w:p w14:paraId="69F911BB" w14:textId="77777777" w:rsidR="00530FF6" w:rsidRPr="00FF4CB2" w:rsidRDefault="00530FF6" w:rsidP="004970E6">
            <w:pPr>
              <w:spacing w:after="0"/>
              <w:jc w:val="center"/>
              <w:rPr>
                <w:szCs w:val="24"/>
              </w:rPr>
            </w:pPr>
          </w:p>
        </w:tc>
        <w:tc>
          <w:tcPr>
            <w:tcW w:w="422" w:type="dxa"/>
            <w:shd w:val="clear" w:color="auto" w:fill="auto"/>
            <w:vAlign w:val="center"/>
          </w:tcPr>
          <w:p w14:paraId="132A26ED" w14:textId="62DFA4DF" w:rsidR="00530FF6" w:rsidRPr="00FF4CB2" w:rsidRDefault="00530FF6" w:rsidP="004970E6">
            <w:pPr>
              <w:spacing w:after="0"/>
              <w:jc w:val="center"/>
              <w:rPr>
                <w:szCs w:val="24"/>
              </w:rPr>
            </w:pPr>
          </w:p>
        </w:tc>
        <w:tc>
          <w:tcPr>
            <w:tcW w:w="358" w:type="dxa"/>
          </w:tcPr>
          <w:p w14:paraId="6ECDA411" w14:textId="77777777" w:rsidR="00530FF6" w:rsidRPr="00FF4CB2" w:rsidRDefault="00530FF6" w:rsidP="004970E6">
            <w:pPr>
              <w:spacing w:after="0"/>
              <w:jc w:val="center"/>
              <w:rPr>
                <w:szCs w:val="24"/>
              </w:rPr>
            </w:pPr>
          </w:p>
        </w:tc>
        <w:tc>
          <w:tcPr>
            <w:tcW w:w="422" w:type="dxa"/>
            <w:shd w:val="clear" w:color="auto" w:fill="FF0000"/>
          </w:tcPr>
          <w:p w14:paraId="621C0AE0" w14:textId="77777777" w:rsidR="00530FF6" w:rsidRDefault="00530FF6" w:rsidP="004970E6">
            <w:pPr>
              <w:spacing w:after="0"/>
              <w:jc w:val="center"/>
              <w:rPr>
                <w:szCs w:val="24"/>
              </w:rPr>
            </w:pPr>
          </w:p>
        </w:tc>
        <w:tc>
          <w:tcPr>
            <w:tcW w:w="486" w:type="dxa"/>
          </w:tcPr>
          <w:p w14:paraId="68DA171A" w14:textId="77777777" w:rsidR="00530FF6" w:rsidRDefault="00530FF6" w:rsidP="004970E6">
            <w:pPr>
              <w:spacing w:after="0"/>
              <w:jc w:val="center"/>
              <w:rPr>
                <w:szCs w:val="24"/>
              </w:rPr>
            </w:pPr>
          </w:p>
        </w:tc>
        <w:tc>
          <w:tcPr>
            <w:tcW w:w="550" w:type="dxa"/>
          </w:tcPr>
          <w:p w14:paraId="11B53796" w14:textId="77777777" w:rsidR="00530FF6" w:rsidRDefault="00530FF6" w:rsidP="004970E6">
            <w:pPr>
              <w:spacing w:after="0"/>
              <w:jc w:val="center"/>
              <w:rPr>
                <w:szCs w:val="24"/>
              </w:rPr>
            </w:pPr>
          </w:p>
        </w:tc>
        <w:tc>
          <w:tcPr>
            <w:tcW w:w="413" w:type="dxa"/>
          </w:tcPr>
          <w:p w14:paraId="72470BE3" w14:textId="77777777" w:rsidR="00530FF6" w:rsidRDefault="00530FF6" w:rsidP="004970E6">
            <w:pPr>
              <w:spacing w:after="0"/>
              <w:jc w:val="center"/>
              <w:rPr>
                <w:szCs w:val="24"/>
              </w:rPr>
            </w:pPr>
          </w:p>
        </w:tc>
        <w:tc>
          <w:tcPr>
            <w:tcW w:w="349" w:type="dxa"/>
          </w:tcPr>
          <w:p w14:paraId="6E365495" w14:textId="0192A816" w:rsidR="00530FF6" w:rsidRDefault="00530FF6" w:rsidP="004970E6">
            <w:pPr>
              <w:spacing w:after="0"/>
              <w:jc w:val="center"/>
              <w:rPr>
                <w:szCs w:val="24"/>
              </w:rPr>
            </w:pPr>
          </w:p>
        </w:tc>
        <w:tc>
          <w:tcPr>
            <w:tcW w:w="413" w:type="dxa"/>
            <w:shd w:val="clear" w:color="auto" w:fill="auto"/>
          </w:tcPr>
          <w:p w14:paraId="3557BCC2" w14:textId="77777777" w:rsidR="00530FF6" w:rsidRPr="009A3D70" w:rsidRDefault="00530FF6" w:rsidP="004970E6">
            <w:pPr>
              <w:spacing w:after="0"/>
              <w:jc w:val="center"/>
              <w:rPr>
                <w:color w:val="FF0000"/>
                <w:szCs w:val="24"/>
              </w:rPr>
            </w:pPr>
          </w:p>
        </w:tc>
        <w:tc>
          <w:tcPr>
            <w:tcW w:w="477" w:type="dxa"/>
          </w:tcPr>
          <w:p w14:paraId="01F13639" w14:textId="77777777" w:rsidR="00530FF6" w:rsidRDefault="00530FF6" w:rsidP="004970E6">
            <w:pPr>
              <w:spacing w:after="0"/>
              <w:jc w:val="center"/>
              <w:rPr>
                <w:szCs w:val="24"/>
              </w:rPr>
            </w:pPr>
          </w:p>
        </w:tc>
        <w:tc>
          <w:tcPr>
            <w:tcW w:w="280" w:type="dxa"/>
            <w:vAlign w:val="center"/>
          </w:tcPr>
          <w:p w14:paraId="53240C77" w14:textId="0996EC30" w:rsidR="00530FF6" w:rsidRDefault="00530FF6" w:rsidP="004970E6">
            <w:pPr>
              <w:spacing w:after="0"/>
              <w:jc w:val="center"/>
              <w:rPr>
                <w:szCs w:val="24"/>
              </w:rPr>
            </w:pPr>
          </w:p>
        </w:tc>
        <w:tc>
          <w:tcPr>
            <w:tcW w:w="344" w:type="dxa"/>
            <w:shd w:val="clear" w:color="auto" w:fill="auto"/>
            <w:vAlign w:val="center"/>
          </w:tcPr>
          <w:p w14:paraId="28FF1E2E" w14:textId="77777777" w:rsidR="00530FF6" w:rsidRDefault="00530FF6" w:rsidP="004970E6">
            <w:pPr>
              <w:spacing w:after="0"/>
              <w:jc w:val="center"/>
              <w:rPr>
                <w:szCs w:val="24"/>
              </w:rPr>
            </w:pPr>
          </w:p>
        </w:tc>
        <w:tc>
          <w:tcPr>
            <w:tcW w:w="408" w:type="dxa"/>
            <w:vAlign w:val="center"/>
          </w:tcPr>
          <w:p w14:paraId="5E35823B" w14:textId="77777777" w:rsidR="00530FF6" w:rsidRDefault="00530FF6" w:rsidP="004970E6">
            <w:pPr>
              <w:spacing w:after="0"/>
              <w:jc w:val="center"/>
              <w:rPr>
                <w:szCs w:val="24"/>
              </w:rPr>
            </w:pPr>
          </w:p>
        </w:tc>
        <w:tc>
          <w:tcPr>
            <w:tcW w:w="422" w:type="dxa"/>
            <w:vAlign w:val="center"/>
          </w:tcPr>
          <w:p w14:paraId="45D20220" w14:textId="77777777" w:rsidR="00530FF6" w:rsidRDefault="00530FF6" w:rsidP="004970E6">
            <w:pPr>
              <w:spacing w:after="0"/>
              <w:jc w:val="center"/>
              <w:rPr>
                <w:szCs w:val="24"/>
              </w:rPr>
            </w:pPr>
          </w:p>
        </w:tc>
        <w:tc>
          <w:tcPr>
            <w:tcW w:w="358" w:type="dxa"/>
          </w:tcPr>
          <w:p w14:paraId="61AE515E" w14:textId="77777777" w:rsidR="00530FF6" w:rsidRDefault="00530FF6" w:rsidP="004970E6">
            <w:pPr>
              <w:spacing w:after="0"/>
              <w:jc w:val="center"/>
              <w:rPr>
                <w:szCs w:val="24"/>
              </w:rPr>
            </w:pPr>
          </w:p>
        </w:tc>
        <w:tc>
          <w:tcPr>
            <w:tcW w:w="422" w:type="dxa"/>
          </w:tcPr>
          <w:p w14:paraId="777470B1" w14:textId="77777777" w:rsidR="00530FF6" w:rsidRDefault="00530FF6" w:rsidP="004970E6">
            <w:pPr>
              <w:spacing w:after="0"/>
              <w:jc w:val="center"/>
              <w:rPr>
                <w:szCs w:val="24"/>
              </w:rPr>
            </w:pPr>
          </w:p>
        </w:tc>
        <w:tc>
          <w:tcPr>
            <w:tcW w:w="486" w:type="dxa"/>
          </w:tcPr>
          <w:p w14:paraId="4AC5056B" w14:textId="77777777" w:rsidR="00530FF6" w:rsidRDefault="00530FF6" w:rsidP="004970E6">
            <w:pPr>
              <w:spacing w:after="0"/>
              <w:jc w:val="center"/>
              <w:rPr>
                <w:szCs w:val="24"/>
              </w:rPr>
            </w:pPr>
          </w:p>
        </w:tc>
        <w:tc>
          <w:tcPr>
            <w:tcW w:w="550" w:type="dxa"/>
          </w:tcPr>
          <w:p w14:paraId="24F221D7" w14:textId="0C58EE92" w:rsidR="00530FF6" w:rsidRDefault="00530FF6" w:rsidP="004970E6">
            <w:pPr>
              <w:spacing w:after="0"/>
              <w:jc w:val="center"/>
              <w:rPr>
                <w:szCs w:val="24"/>
              </w:rPr>
            </w:pPr>
          </w:p>
        </w:tc>
        <w:tc>
          <w:tcPr>
            <w:tcW w:w="414" w:type="dxa"/>
          </w:tcPr>
          <w:p w14:paraId="4501E283" w14:textId="77777777" w:rsidR="00530FF6" w:rsidRDefault="00530FF6" w:rsidP="004970E6">
            <w:pPr>
              <w:spacing w:after="0"/>
              <w:jc w:val="center"/>
              <w:rPr>
                <w:szCs w:val="24"/>
              </w:rPr>
            </w:pPr>
          </w:p>
        </w:tc>
        <w:tc>
          <w:tcPr>
            <w:tcW w:w="349" w:type="dxa"/>
          </w:tcPr>
          <w:p w14:paraId="745BA16A" w14:textId="77777777" w:rsidR="00530FF6" w:rsidRDefault="00530FF6" w:rsidP="004970E6">
            <w:pPr>
              <w:spacing w:after="0"/>
              <w:jc w:val="center"/>
              <w:rPr>
                <w:szCs w:val="24"/>
              </w:rPr>
            </w:pPr>
          </w:p>
        </w:tc>
        <w:tc>
          <w:tcPr>
            <w:tcW w:w="413" w:type="dxa"/>
          </w:tcPr>
          <w:p w14:paraId="7A4C59F0" w14:textId="77777777" w:rsidR="00530FF6" w:rsidRDefault="00530FF6" w:rsidP="004970E6">
            <w:pPr>
              <w:spacing w:after="0"/>
              <w:jc w:val="center"/>
              <w:rPr>
                <w:szCs w:val="24"/>
              </w:rPr>
            </w:pPr>
          </w:p>
        </w:tc>
        <w:tc>
          <w:tcPr>
            <w:tcW w:w="477" w:type="dxa"/>
          </w:tcPr>
          <w:p w14:paraId="5E2344E5" w14:textId="77777777" w:rsidR="00530FF6" w:rsidRDefault="00530FF6" w:rsidP="004970E6">
            <w:pPr>
              <w:spacing w:after="0"/>
              <w:jc w:val="center"/>
              <w:rPr>
                <w:szCs w:val="24"/>
              </w:rPr>
            </w:pPr>
          </w:p>
        </w:tc>
      </w:tr>
      <w:tr w:rsidR="00530FF6" w14:paraId="429B2610" w14:textId="0A16F703" w:rsidTr="00E86D55">
        <w:trPr>
          <w:cantSplit/>
          <w:jc w:val="center"/>
        </w:trPr>
        <w:tc>
          <w:tcPr>
            <w:tcW w:w="2273" w:type="dxa"/>
            <w:vAlign w:val="center"/>
          </w:tcPr>
          <w:p w14:paraId="7C922D61" w14:textId="04DF3E2F" w:rsidR="00530FF6" w:rsidRDefault="00530FF6" w:rsidP="00FF4CB2">
            <w:pPr>
              <w:spacing w:after="0"/>
              <w:jc w:val="left"/>
              <w:rPr>
                <w:szCs w:val="24"/>
              </w:rPr>
            </w:pPr>
            <w:r w:rsidRPr="007C122D">
              <w:rPr>
                <w:b/>
                <w:szCs w:val="24"/>
              </w:rPr>
              <w:t>C2</w:t>
            </w:r>
            <w:r>
              <w:rPr>
                <w:szCs w:val="24"/>
              </w:rPr>
              <w:t xml:space="preserve"> – </w:t>
            </w:r>
            <w:proofErr w:type="spellStart"/>
            <w:r w:rsidR="00E86D55">
              <w:rPr>
                <w:szCs w:val="24"/>
              </w:rPr>
              <w:t>Tol</w:t>
            </w:r>
            <w:r w:rsidR="00040DF4">
              <w:rPr>
                <w:rFonts w:cs="Calibri"/>
                <w:szCs w:val="24"/>
              </w:rPr>
              <w:t>é</w:t>
            </w:r>
            <w:r w:rsidR="00E86D55">
              <w:rPr>
                <w:szCs w:val="24"/>
              </w:rPr>
              <w:t>rence</w:t>
            </w:r>
            <w:proofErr w:type="spellEnd"/>
            <w:r w:rsidR="00E86D55">
              <w:rPr>
                <w:szCs w:val="24"/>
              </w:rPr>
              <w:t xml:space="preserve"> contre </w:t>
            </w:r>
            <w:proofErr w:type="spellStart"/>
            <w:r w:rsidR="00E86D55">
              <w:rPr>
                <w:szCs w:val="24"/>
              </w:rPr>
              <w:t>harc</w:t>
            </w:r>
            <w:r w:rsidR="00040DF4">
              <w:rPr>
                <w:rFonts w:cs="Calibri"/>
                <w:szCs w:val="24"/>
              </w:rPr>
              <w:t>è</w:t>
            </w:r>
            <w:r w:rsidR="00E86D55">
              <w:rPr>
                <w:szCs w:val="24"/>
              </w:rPr>
              <w:t>lement</w:t>
            </w:r>
            <w:proofErr w:type="spellEnd"/>
          </w:p>
        </w:tc>
        <w:tc>
          <w:tcPr>
            <w:tcW w:w="2442" w:type="dxa"/>
            <w:shd w:val="clear" w:color="auto" w:fill="auto"/>
          </w:tcPr>
          <w:p w14:paraId="7D9DF48C" w14:textId="77777777" w:rsidR="00E86D55" w:rsidRDefault="00E86D55" w:rsidP="00E86D55">
            <w:pPr>
              <w:spacing w:after="0"/>
              <w:jc w:val="center"/>
              <w:rPr>
                <w:szCs w:val="24"/>
              </w:rPr>
            </w:pPr>
            <w:r w:rsidRPr="00D41467">
              <w:rPr>
                <w:szCs w:val="24"/>
              </w:rPr>
              <w:t xml:space="preserve">România </w:t>
            </w:r>
            <w:r>
              <w:rPr>
                <w:szCs w:val="24"/>
              </w:rPr>
              <w:t>–</w:t>
            </w:r>
            <w:r w:rsidRPr="00D41467">
              <w:rPr>
                <w:szCs w:val="24"/>
              </w:rPr>
              <w:t xml:space="preserve"> </w:t>
            </w:r>
          </w:p>
          <w:p w14:paraId="2FBB8DFB" w14:textId="77777777" w:rsidR="00E86D55" w:rsidRDefault="00E86D55" w:rsidP="00E86D55">
            <w:pPr>
              <w:spacing w:after="0"/>
              <w:jc w:val="center"/>
              <w:rPr>
                <w:szCs w:val="24"/>
              </w:rPr>
            </w:pPr>
            <w:r>
              <w:rPr>
                <w:szCs w:val="24"/>
              </w:rPr>
              <w:t>Colegiul Național ”Ecaterina Teodoroiu”</w:t>
            </w:r>
          </w:p>
          <w:p w14:paraId="49EF364E" w14:textId="7D38277F" w:rsidR="00530FF6" w:rsidRDefault="00E86D55" w:rsidP="00E86D55">
            <w:pPr>
              <w:spacing w:after="0"/>
              <w:jc w:val="center"/>
              <w:rPr>
                <w:szCs w:val="24"/>
              </w:rPr>
            </w:pPr>
            <w:r>
              <w:rPr>
                <w:color w:val="FF0000"/>
                <w:szCs w:val="24"/>
              </w:rPr>
              <w:t>Aprilie 2021</w:t>
            </w:r>
          </w:p>
        </w:tc>
        <w:tc>
          <w:tcPr>
            <w:tcW w:w="280" w:type="dxa"/>
            <w:shd w:val="clear" w:color="auto" w:fill="auto"/>
            <w:vAlign w:val="center"/>
          </w:tcPr>
          <w:p w14:paraId="3B3F0197" w14:textId="65AA1B89" w:rsidR="00530FF6" w:rsidRDefault="00530FF6" w:rsidP="0098006F">
            <w:pPr>
              <w:spacing w:after="0"/>
              <w:jc w:val="center"/>
              <w:rPr>
                <w:szCs w:val="24"/>
              </w:rPr>
            </w:pPr>
          </w:p>
        </w:tc>
        <w:tc>
          <w:tcPr>
            <w:tcW w:w="344" w:type="dxa"/>
            <w:shd w:val="clear" w:color="auto" w:fill="auto"/>
            <w:vAlign w:val="center"/>
          </w:tcPr>
          <w:p w14:paraId="7B2CC15D" w14:textId="77777777" w:rsidR="00530FF6" w:rsidRDefault="00530FF6" w:rsidP="0098006F">
            <w:pPr>
              <w:spacing w:after="0"/>
              <w:jc w:val="center"/>
              <w:rPr>
                <w:szCs w:val="24"/>
              </w:rPr>
            </w:pPr>
          </w:p>
        </w:tc>
        <w:tc>
          <w:tcPr>
            <w:tcW w:w="408" w:type="dxa"/>
            <w:shd w:val="clear" w:color="auto" w:fill="auto"/>
            <w:vAlign w:val="center"/>
          </w:tcPr>
          <w:p w14:paraId="7F02FFDF" w14:textId="77777777" w:rsidR="00530FF6" w:rsidRDefault="00530FF6" w:rsidP="0098006F">
            <w:pPr>
              <w:spacing w:after="0"/>
              <w:jc w:val="center"/>
              <w:rPr>
                <w:szCs w:val="24"/>
              </w:rPr>
            </w:pPr>
          </w:p>
        </w:tc>
        <w:tc>
          <w:tcPr>
            <w:tcW w:w="422" w:type="dxa"/>
            <w:shd w:val="clear" w:color="auto" w:fill="auto"/>
            <w:vAlign w:val="center"/>
          </w:tcPr>
          <w:p w14:paraId="311F0E37" w14:textId="77777777" w:rsidR="00530FF6" w:rsidRDefault="00530FF6" w:rsidP="0098006F">
            <w:pPr>
              <w:spacing w:after="0"/>
              <w:jc w:val="center"/>
              <w:rPr>
                <w:szCs w:val="24"/>
              </w:rPr>
            </w:pPr>
          </w:p>
        </w:tc>
        <w:tc>
          <w:tcPr>
            <w:tcW w:w="358" w:type="dxa"/>
            <w:shd w:val="clear" w:color="auto" w:fill="auto"/>
          </w:tcPr>
          <w:p w14:paraId="6870D070" w14:textId="77777777" w:rsidR="00530FF6" w:rsidRDefault="00530FF6" w:rsidP="0098006F">
            <w:pPr>
              <w:spacing w:after="0"/>
              <w:jc w:val="center"/>
              <w:rPr>
                <w:szCs w:val="24"/>
              </w:rPr>
            </w:pPr>
          </w:p>
        </w:tc>
        <w:tc>
          <w:tcPr>
            <w:tcW w:w="422" w:type="dxa"/>
            <w:shd w:val="clear" w:color="auto" w:fill="auto"/>
          </w:tcPr>
          <w:p w14:paraId="4AF9464F" w14:textId="77777777" w:rsidR="00530FF6" w:rsidRDefault="00530FF6" w:rsidP="0098006F">
            <w:pPr>
              <w:spacing w:after="0"/>
              <w:jc w:val="center"/>
              <w:rPr>
                <w:szCs w:val="24"/>
              </w:rPr>
            </w:pPr>
          </w:p>
        </w:tc>
        <w:tc>
          <w:tcPr>
            <w:tcW w:w="486" w:type="dxa"/>
            <w:shd w:val="clear" w:color="auto" w:fill="auto"/>
          </w:tcPr>
          <w:p w14:paraId="580B1492" w14:textId="77777777" w:rsidR="00530FF6" w:rsidRDefault="00530FF6" w:rsidP="0098006F">
            <w:pPr>
              <w:spacing w:after="0"/>
              <w:jc w:val="center"/>
              <w:rPr>
                <w:szCs w:val="24"/>
              </w:rPr>
            </w:pPr>
          </w:p>
        </w:tc>
        <w:tc>
          <w:tcPr>
            <w:tcW w:w="550" w:type="dxa"/>
            <w:shd w:val="clear" w:color="auto" w:fill="92D050"/>
          </w:tcPr>
          <w:p w14:paraId="3C211701" w14:textId="77777777" w:rsidR="00530FF6" w:rsidRDefault="00530FF6" w:rsidP="0098006F">
            <w:pPr>
              <w:spacing w:after="0"/>
              <w:jc w:val="center"/>
              <w:rPr>
                <w:szCs w:val="24"/>
              </w:rPr>
            </w:pPr>
          </w:p>
        </w:tc>
        <w:tc>
          <w:tcPr>
            <w:tcW w:w="413" w:type="dxa"/>
          </w:tcPr>
          <w:p w14:paraId="54DF7541" w14:textId="77777777" w:rsidR="00530FF6" w:rsidRDefault="00530FF6" w:rsidP="0098006F">
            <w:pPr>
              <w:spacing w:after="0"/>
              <w:jc w:val="center"/>
              <w:rPr>
                <w:szCs w:val="24"/>
              </w:rPr>
            </w:pPr>
          </w:p>
        </w:tc>
        <w:tc>
          <w:tcPr>
            <w:tcW w:w="349" w:type="dxa"/>
            <w:shd w:val="clear" w:color="auto" w:fill="auto"/>
          </w:tcPr>
          <w:p w14:paraId="2E4CEE82" w14:textId="2A9FF0A3" w:rsidR="00530FF6" w:rsidRDefault="00530FF6" w:rsidP="0098006F">
            <w:pPr>
              <w:spacing w:after="0"/>
              <w:jc w:val="center"/>
              <w:rPr>
                <w:szCs w:val="24"/>
              </w:rPr>
            </w:pPr>
          </w:p>
        </w:tc>
        <w:tc>
          <w:tcPr>
            <w:tcW w:w="413" w:type="dxa"/>
            <w:shd w:val="clear" w:color="auto" w:fill="auto"/>
          </w:tcPr>
          <w:p w14:paraId="5866C9DE" w14:textId="77777777" w:rsidR="00530FF6" w:rsidRDefault="00530FF6" w:rsidP="0098006F">
            <w:pPr>
              <w:spacing w:after="0"/>
              <w:jc w:val="center"/>
              <w:rPr>
                <w:szCs w:val="24"/>
              </w:rPr>
            </w:pPr>
          </w:p>
        </w:tc>
        <w:tc>
          <w:tcPr>
            <w:tcW w:w="477" w:type="dxa"/>
            <w:shd w:val="clear" w:color="auto" w:fill="auto"/>
          </w:tcPr>
          <w:p w14:paraId="7A5B1EEA" w14:textId="77777777" w:rsidR="00530FF6" w:rsidRDefault="00530FF6" w:rsidP="0098006F">
            <w:pPr>
              <w:spacing w:after="0"/>
              <w:jc w:val="center"/>
              <w:rPr>
                <w:szCs w:val="24"/>
              </w:rPr>
            </w:pPr>
          </w:p>
        </w:tc>
        <w:tc>
          <w:tcPr>
            <w:tcW w:w="280" w:type="dxa"/>
            <w:shd w:val="clear" w:color="auto" w:fill="auto"/>
            <w:vAlign w:val="center"/>
          </w:tcPr>
          <w:p w14:paraId="0F7125BB" w14:textId="1DB9D0B9" w:rsidR="00530FF6" w:rsidRDefault="00530FF6" w:rsidP="0098006F">
            <w:pPr>
              <w:spacing w:after="0"/>
              <w:jc w:val="center"/>
              <w:rPr>
                <w:szCs w:val="24"/>
              </w:rPr>
            </w:pPr>
          </w:p>
        </w:tc>
        <w:tc>
          <w:tcPr>
            <w:tcW w:w="344" w:type="dxa"/>
            <w:shd w:val="clear" w:color="auto" w:fill="auto"/>
            <w:vAlign w:val="center"/>
          </w:tcPr>
          <w:p w14:paraId="02C130EF" w14:textId="77777777" w:rsidR="00530FF6" w:rsidRDefault="00530FF6" w:rsidP="0098006F">
            <w:pPr>
              <w:spacing w:after="0"/>
              <w:jc w:val="center"/>
              <w:rPr>
                <w:szCs w:val="24"/>
              </w:rPr>
            </w:pPr>
          </w:p>
        </w:tc>
        <w:tc>
          <w:tcPr>
            <w:tcW w:w="408" w:type="dxa"/>
            <w:shd w:val="clear" w:color="auto" w:fill="auto"/>
            <w:vAlign w:val="center"/>
          </w:tcPr>
          <w:p w14:paraId="487EE491" w14:textId="77777777" w:rsidR="00530FF6" w:rsidRDefault="00530FF6" w:rsidP="0098006F">
            <w:pPr>
              <w:spacing w:after="0"/>
              <w:jc w:val="center"/>
              <w:rPr>
                <w:szCs w:val="24"/>
              </w:rPr>
            </w:pPr>
          </w:p>
        </w:tc>
        <w:tc>
          <w:tcPr>
            <w:tcW w:w="422" w:type="dxa"/>
            <w:shd w:val="clear" w:color="auto" w:fill="auto"/>
            <w:vAlign w:val="center"/>
          </w:tcPr>
          <w:p w14:paraId="47135ACE" w14:textId="77777777" w:rsidR="00530FF6" w:rsidRDefault="00530FF6" w:rsidP="0098006F">
            <w:pPr>
              <w:spacing w:after="0"/>
              <w:jc w:val="center"/>
              <w:rPr>
                <w:szCs w:val="24"/>
              </w:rPr>
            </w:pPr>
          </w:p>
        </w:tc>
        <w:tc>
          <w:tcPr>
            <w:tcW w:w="358" w:type="dxa"/>
            <w:shd w:val="clear" w:color="auto" w:fill="auto"/>
          </w:tcPr>
          <w:p w14:paraId="0B61B030" w14:textId="77777777" w:rsidR="00530FF6" w:rsidRDefault="00530FF6" w:rsidP="0098006F">
            <w:pPr>
              <w:spacing w:after="0"/>
              <w:jc w:val="center"/>
              <w:rPr>
                <w:szCs w:val="24"/>
              </w:rPr>
            </w:pPr>
          </w:p>
        </w:tc>
        <w:tc>
          <w:tcPr>
            <w:tcW w:w="422" w:type="dxa"/>
            <w:shd w:val="clear" w:color="auto" w:fill="auto"/>
          </w:tcPr>
          <w:p w14:paraId="3DB0E3E6" w14:textId="77777777" w:rsidR="00530FF6" w:rsidRDefault="00530FF6" w:rsidP="0098006F">
            <w:pPr>
              <w:spacing w:after="0"/>
              <w:jc w:val="center"/>
              <w:rPr>
                <w:szCs w:val="24"/>
              </w:rPr>
            </w:pPr>
          </w:p>
        </w:tc>
        <w:tc>
          <w:tcPr>
            <w:tcW w:w="486" w:type="dxa"/>
          </w:tcPr>
          <w:p w14:paraId="251521F4" w14:textId="77777777" w:rsidR="00530FF6" w:rsidRDefault="00530FF6" w:rsidP="0098006F">
            <w:pPr>
              <w:spacing w:after="0"/>
              <w:jc w:val="center"/>
              <w:rPr>
                <w:szCs w:val="24"/>
              </w:rPr>
            </w:pPr>
          </w:p>
        </w:tc>
        <w:tc>
          <w:tcPr>
            <w:tcW w:w="550" w:type="dxa"/>
            <w:shd w:val="clear" w:color="auto" w:fill="auto"/>
          </w:tcPr>
          <w:p w14:paraId="667534BB" w14:textId="036DC46C" w:rsidR="00530FF6" w:rsidRDefault="00530FF6" w:rsidP="0098006F">
            <w:pPr>
              <w:spacing w:after="0"/>
              <w:jc w:val="center"/>
              <w:rPr>
                <w:szCs w:val="24"/>
              </w:rPr>
            </w:pPr>
          </w:p>
        </w:tc>
        <w:tc>
          <w:tcPr>
            <w:tcW w:w="414" w:type="dxa"/>
            <w:shd w:val="clear" w:color="auto" w:fill="auto"/>
          </w:tcPr>
          <w:p w14:paraId="2E0EDE32" w14:textId="076FC4B0" w:rsidR="00530FF6" w:rsidRDefault="00530FF6" w:rsidP="0098006F">
            <w:pPr>
              <w:spacing w:after="0"/>
              <w:jc w:val="center"/>
              <w:rPr>
                <w:szCs w:val="24"/>
              </w:rPr>
            </w:pPr>
          </w:p>
        </w:tc>
        <w:tc>
          <w:tcPr>
            <w:tcW w:w="349" w:type="dxa"/>
            <w:shd w:val="clear" w:color="auto" w:fill="auto"/>
          </w:tcPr>
          <w:p w14:paraId="0B6EEF2C" w14:textId="77777777" w:rsidR="00530FF6" w:rsidRDefault="00530FF6" w:rsidP="0098006F">
            <w:pPr>
              <w:spacing w:after="0"/>
              <w:jc w:val="center"/>
              <w:rPr>
                <w:szCs w:val="24"/>
              </w:rPr>
            </w:pPr>
          </w:p>
        </w:tc>
        <w:tc>
          <w:tcPr>
            <w:tcW w:w="413" w:type="dxa"/>
            <w:shd w:val="clear" w:color="auto" w:fill="auto"/>
          </w:tcPr>
          <w:p w14:paraId="39DA17A4" w14:textId="77777777" w:rsidR="00530FF6" w:rsidRDefault="00530FF6" w:rsidP="0098006F">
            <w:pPr>
              <w:spacing w:after="0"/>
              <w:jc w:val="center"/>
              <w:rPr>
                <w:szCs w:val="24"/>
              </w:rPr>
            </w:pPr>
          </w:p>
        </w:tc>
        <w:tc>
          <w:tcPr>
            <w:tcW w:w="477" w:type="dxa"/>
            <w:shd w:val="clear" w:color="auto" w:fill="auto"/>
          </w:tcPr>
          <w:p w14:paraId="7EC9D24E" w14:textId="77777777" w:rsidR="00530FF6" w:rsidRDefault="00530FF6" w:rsidP="0098006F">
            <w:pPr>
              <w:spacing w:after="0"/>
              <w:jc w:val="center"/>
              <w:rPr>
                <w:szCs w:val="24"/>
              </w:rPr>
            </w:pPr>
          </w:p>
        </w:tc>
      </w:tr>
      <w:tr w:rsidR="00530FF6" w14:paraId="2E89DD06" w14:textId="1F95F179" w:rsidTr="00040DF4">
        <w:trPr>
          <w:cantSplit/>
          <w:trHeight w:val="923"/>
          <w:jc w:val="center"/>
        </w:trPr>
        <w:tc>
          <w:tcPr>
            <w:tcW w:w="2273" w:type="dxa"/>
            <w:vAlign w:val="center"/>
          </w:tcPr>
          <w:p w14:paraId="638115FE" w14:textId="42FA84A4" w:rsidR="00530FF6" w:rsidRDefault="00530FF6" w:rsidP="00FF4CB2">
            <w:pPr>
              <w:spacing w:after="0"/>
              <w:jc w:val="left"/>
              <w:rPr>
                <w:szCs w:val="24"/>
              </w:rPr>
            </w:pPr>
            <w:r w:rsidRPr="007C122D">
              <w:rPr>
                <w:b/>
                <w:szCs w:val="24"/>
              </w:rPr>
              <w:lastRenderedPageBreak/>
              <w:t>C3</w:t>
            </w:r>
            <w:r>
              <w:rPr>
                <w:szCs w:val="24"/>
              </w:rPr>
              <w:t xml:space="preserve"> </w:t>
            </w:r>
            <w:r w:rsidR="00040DF4">
              <w:rPr>
                <w:szCs w:val="24"/>
              </w:rPr>
              <w:t xml:space="preserve">-Le </w:t>
            </w:r>
            <w:proofErr w:type="spellStart"/>
            <w:r w:rsidR="00040DF4">
              <w:rPr>
                <w:szCs w:val="24"/>
              </w:rPr>
              <w:t>langage</w:t>
            </w:r>
            <w:proofErr w:type="spellEnd"/>
            <w:r w:rsidR="00040DF4">
              <w:rPr>
                <w:szCs w:val="24"/>
              </w:rPr>
              <w:t xml:space="preserve"> de la </w:t>
            </w:r>
            <w:proofErr w:type="spellStart"/>
            <w:r w:rsidR="00040DF4">
              <w:rPr>
                <w:szCs w:val="24"/>
              </w:rPr>
              <w:t>communication</w:t>
            </w:r>
            <w:proofErr w:type="spellEnd"/>
            <w:r w:rsidR="00040DF4">
              <w:rPr>
                <w:szCs w:val="24"/>
              </w:rPr>
              <w:t xml:space="preserve"> dans </w:t>
            </w:r>
            <w:proofErr w:type="spellStart"/>
            <w:r w:rsidR="00040DF4">
              <w:rPr>
                <w:szCs w:val="24"/>
              </w:rPr>
              <w:t>les</w:t>
            </w:r>
            <w:proofErr w:type="spellEnd"/>
            <w:r w:rsidR="00040DF4">
              <w:rPr>
                <w:szCs w:val="24"/>
              </w:rPr>
              <w:t xml:space="preserve"> </w:t>
            </w:r>
            <w:proofErr w:type="spellStart"/>
            <w:r w:rsidR="00040DF4">
              <w:rPr>
                <w:szCs w:val="24"/>
              </w:rPr>
              <w:t>r</w:t>
            </w:r>
            <w:r w:rsidR="00040DF4">
              <w:rPr>
                <w:rFonts w:cs="Calibri"/>
                <w:szCs w:val="24"/>
              </w:rPr>
              <w:t>é</w:t>
            </w:r>
            <w:r w:rsidR="00040DF4">
              <w:rPr>
                <w:szCs w:val="24"/>
              </w:rPr>
              <w:t>seaux</w:t>
            </w:r>
            <w:proofErr w:type="spellEnd"/>
            <w:r w:rsidR="00040DF4">
              <w:rPr>
                <w:szCs w:val="24"/>
              </w:rPr>
              <w:t xml:space="preserve"> </w:t>
            </w:r>
            <w:proofErr w:type="spellStart"/>
            <w:r w:rsidR="00040DF4">
              <w:rPr>
                <w:szCs w:val="24"/>
              </w:rPr>
              <w:t>sociaux</w:t>
            </w:r>
            <w:proofErr w:type="spellEnd"/>
          </w:p>
        </w:tc>
        <w:tc>
          <w:tcPr>
            <w:tcW w:w="2442" w:type="dxa"/>
            <w:shd w:val="clear" w:color="auto" w:fill="auto"/>
          </w:tcPr>
          <w:p w14:paraId="411FFBAE" w14:textId="77777777" w:rsidR="00040DF4" w:rsidRDefault="00040DF4" w:rsidP="0098006F">
            <w:pPr>
              <w:spacing w:after="0"/>
              <w:jc w:val="center"/>
              <w:rPr>
                <w:szCs w:val="24"/>
              </w:rPr>
            </w:pPr>
            <w:r>
              <w:rPr>
                <w:szCs w:val="24"/>
              </w:rPr>
              <w:t xml:space="preserve">Polonia </w:t>
            </w:r>
            <w:r w:rsidR="00530FF6">
              <w:rPr>
                <w:szCs w:val="24"/>
              </w:rPr>
              <w:t xml:space="preserve"> –</w:t>
            </w:r>
          </w:p>
          <w:p w14:paraId="0ED39DFC" w14:textId="30B594F3" w:rsidR="00530FF6" w:rsidRDefault="00530FF6" w:rsidP="0098006F">
            <w:pPr>
              <w:spacing w:after="0"/>
              <w:jc w:val="center"/>
              <w:rPr>
                <w:szCs w:val="24"/>
              </w:rPr>
            </w:pPr>
            <w:r>
              <w:rPr>
                <w:szCs w:val="24"/>
              </w:rPr>
              <w:t xml:space="preserve"> </w:t>
            </w:r>
            <w:r w:rsidR="00040DF4">
              <w:rPr>
                <w:rFonts w:ascii="Times New Roman" w:hAnsi="Times New Roman"/>
                <w:szCs w:val="24"/>
              </w:rPr>
              <w:t xml:space="preserve">VI </w:t>
            </w:r>
            <w:proofErr w:type="spellStart"/>
            <w:r w:rsidR="00040DF4">
              <w:rPr>
                <w:rFonts w:ascii="Times New Roman" w:hAnsi="Times New Roman"/>
                <w:szCs w:val="24"/>
              </w:rPr>
              <w:t>Liceum</w:t>
            </w:r>
            <w:proofErr w:type="spellEnd"/>
            <w:r w:rsidR="00040DF4">
              <w:rPr>
                <w:rFonts w:ascii="Times New Roman" w:hAnsi="Times New Roman"/>
                <w:szCs w:val="24"/>
              </w:rPr>
              <w:t xml:space="preserve"> </w:t>
            </w:r>
            <w:proofErr w:type="spellStart"/>
            <w:r w:rsidR="00040DF4">
              <w:rPr>
                <w:rFonts w:ascii="Times New Roman" w:hAnsi="Times New Roman"/>
                <w:szCs w:val="24"/>
              </w:rPr>
              <w:t>Ogolnoksztalcace</w:t>
            </w:r>
            <w:proofErr w:type="spellEnd"/>
            <w:r w:rsidR="00040DF4">
              <w:rPr>
                <w:rFonts w:ascii="Times New Roman" w:hAnsi="Times New Roman"/>
                <w:szCs w:val="24"/>
              </w:rPr>
              <w:t xml:space="preserve"> im. </w:t>
            </w:r>
            <w:proofErr w:type="spellStart"/>
            <w:r w:rsidR="00040DF4">
              <w:rPr>
                <w:rFonts w:ascii="Times New Roman" w:hAnsi="Times New Roman"/>
                <w:szCs w:val="24"/>
              </w:rPr>
              <w:t>Joachima</w:t>
            </w:r>
            <w:proofErr w:type="spellEnd"/>
            <w:r w:rsidR="00040DF4">
              <w:rPr>
                <w:rFonts w:ascii="Times New Roman" w:hAnsi="Times New Roman"/>
                <w:szCs w:val="24"/>
              </w:rPr>
              <w:t xml:space="preserve"> </w:t>
            </w:r>
            <w:proofErr w:type="spellStart"/>
            <w:r w:rsidR="00040DF4">
              <w:rPr>
                <w:rFonts w:ascii="Times New Roman" w:hAnsi="Times New Roman"/>
                <w:szCs w:val="24"/>
              </w:rPr>
              <w:t>Lelewela</w:t>
            </w:r>
            <w:proofErr w:type="spellEnd"/>
            <w:r w:rsidR="00040DF4">
              <w:rPr>
                <w:rFonts w:ascii="Times New Roman" w:hAnsi="Times New Roman"/>
                <w:szCs w:val="24"/>
              </w:rPr>
              <w:t xml:space="preserve"> w </w:t>
            </w:r>
            <w:proofErr w:type="spellStart"/>
            <w:r w:rsidR="00040DF4">
              <w:rPr>
                <w:rFonts w:ascii="Times New Roman" w:hAnsi="Times New Roman"/>
                <w:szCs w:val="24"/>
              </w:rPr>
              <w:t>Lodzi</w:t>
            </w:r>
            <w:proofErr w:type="spellEnd"/>
          </w:p>
          <w:p w14:paraId="06D0530D" w14:textId="4E1455E2" w:rsidR="00530FF6" w:rsidRDefault="00040DF4" w:rsidP="00FF4CB2">
            <w:pPr>
              <w:spacing w:after="0"/>
              <w:jc w:val="center"/>
              <w:rPr>
                <w:szCs w:val="24"/>
              </w:rPr>
            </w:pPr>
            <w:r>
              <w:rPr>
                <w:color w:val="FF0000"/>
                <w:szCs w:val="24"/>
              </w:rPr>
              <w:t xml:space="preserve">Octombrie </w:t>
            </w:r>
            <w:r w:rsidR="00530FF6">
              <w:rPr>
                <w:color w:val="FF0000"/>
                <w:szCs w:val="24"/>
              </w:rPr>
              <w:t>2021</w:t>
            </w:r>
          </w:p>
        </w:tc>
        <w:tc>
          <w:tcPr>
            <w:tcW w:w="280" w:type="dxa"/>
            <w:shd w:val="clear" w:color="auto" w:fill="auto"/>
            <w:vAlign w:val="center"/>
          </w:tcPr>
          <w:p w14:paraId="49AF5BC1" w14:textId="79031883" w:rsidR="00530FF6" w:rsidRDefault="00530FF6" w:rsidP="0098006F">
            <w:pPr>
              <w:spacing w:after="0"/>
              <w:jc w:val="center"/>
              <w:rPr>
                <w:szCs w:val="24"/>
              </w:rPr>
            </w:pPr>
          </w:p>
        </w:tc>
        <w:tc>
          <w:tcPr>
            <w:tcW w:w="344" w:type="dxa"/>
            <w:shd w:val="clear" w:color="auto" w:fill="auto"/>
            <w:vAlign w:val="center"/>
          </w:tcPr>
          <w:p w14:paraId="675FD3FA" w14:textId="77777777" w:rsidR="00530FF6" w:rsidRDefault="00530FF6" w:rsidP="0098006F">
            <w:pPr>
              <w:spacing w:after="0"/>
              <w:jc w:val="center"/>
              <w:rPr>
                <w:szCs w:val="24"/>
              </w:rPr>
            </w:pPr>
          </w:p>
        </w:tc>
        <w:tc>
          <w:tcPr>
            <w:tcW w:w="408" w:type="dxa"/>
            <w:shd w:val="clear" w:color="auto" w:fill="auto"/>
            <w:vAlign w:val="center"/>
          </w:tcPr>
          <w:p w14:paraId="625407FE" w14:textId="77777777" w:rsidR="00530FF6" w:rsidRDefault="00530FF6" w:rsidP="0098006F">
            <w:pPr>
              <w:spacing w:after="0"/>
              <w:jc w:val="center"/>
              <w:rPr>
                <w:szCs w:val="24"/>
              </w:rPr>
            </w:pPr>
          </w:p>
        </w:tc>
        <w:tc>
          <w:tcPr>
            <w:tcW w:w="422" w:type="dxa"/>
            <w:shd w:val="clear" w:color="auto" w:fill="auto"/>
            <w:vAlign w:val="center"/>
          </w:tcPr>
          <w:p w14:paraId="4CC383DF" w14:textId="77777777" w:rsidR="00530FF6" w:rsidRDefault="00530FF6" w:rsidP="0098006F">
            <w:pPr>
              <w:spacing w:after="0"/>
              <w:jc w:val="center"/>
              <w:rPr>
                <w:szCs w:val="24"/>
              </w:rPr>
            </w:pPr>
          </w:p>
        </w:tc>
        <w:tc>
          <w:tcPr>
            <w:tcW w:w="358" w:type="dxa"/>
            <w:shd w:val="clear" w:color="auto" w:fill="auto"/>
          </w:tcPr>
          <w:p w14:paraId="2B58F954" w14:textId="77777777" w:rsidR="00530FF6" w:rsidRDefault="00530FF6" w:rsidP="0098006F">
            <w:pPr>
              <w:spacing w:after="0"/>
              <w:jc w:val="center"/>
              <w:rPr>
                <w:szCs w:val="24"/>
              </w:rPr>
            </w:pPr>
          </w:p>
        </w:tc>
        <w:tc>
          <w:tcPr>
            <w:tcW w:w="422" w:type="dxa"/>
            <w:shd w:val="clear" w:color="auto" w:fill="auto"/>
          </w:tcPr>
          <w:p w14:paraId="0F61DF4A" w14:textId="77777777" w:rsidR="00530FF6" w:rsidRDefault="00530FF6" w:rsidP="0098006F">
            <w:pPr>
              <w:spacing w:after="0"/>
              <w:jc w:val="center"/>
              <w:rPr>
                <w:szCs w:val="24"/>
              </w:rPr>
            </w:pPr>
          </w:p>
        </w:tc>
        <w:tc>
          <w:tcPr>
            <w:tcW w:w="486" w:type="dxa"/>
            <w:shd w:val="clear" w:color="auto" w:fill="auto"/>
          </w:tcPr>
          <w:p w14:paraId="38BFD035" w14:textId="77777777" w:rsidR="00530FF6" w:rsidRDefault="00530FF6" w:rsidP="0098006F">
            <w:pPr>
              <w:spacing w:after="0"/>
              <w:jc w:val="center"/>
              <w:rPr>
                <w:szCs w:val="24"/>
              </w:rPr>
            </w:pPr>
          </w:p>
        </w:tc>
        <w:tc>
          <w:tcPr>
            <w:tcW w:w="550" w:type="dxa"/>
            <w:shd w:val="clear" w:color="auto" w:fill="auto"/>
          </w:tcPr>
          <w:p w14:paraId="31A34F2E" w14:textId="77777777" w:rsidR="00530FF6" w:rsidRDefault="00530FF6" w:rsidP="0098006F">
            <w:pPr>
              <w:spacing w:after="0"/>
              <w:jc w:val="center"/>
              <w:rPr>
                <w:szCs w:val="24"/>
              </w:rPr>
            </w:pPr>
          </w:p>
        </w:tc>
        <w:tc>
          <w:tcPr>
            <w:tcW w:w="413" w:type="dxa"/>
          </w:tcPr>
          <w:p w14:paraId="37066F7E" w14:textId="77777777" w:rsidR="00530FF6" w:rsidRDefault="00530FF6" w:rsidP="0098006F">
            <w:pPr>
              <w:spacing w:after="0"/>
              <w:jc w:val="center"/>
              <w:rPr>
                <w:szCs w:val="24"/>
              </w:rPr>
            </w:pPr>
          </w:p>
        </w:tc>
        <w:tc>
          <w:tcPr>
            <w:tcW w:w="349" w:type="dxa"/>
            <w:shd w:val="clear" w:color="auto" w:fill="auto"/>
          </w:tcPr>
          <w:p w14:paraId="4089588B" w14:textId="1BA228DD" w:rsidR="00530FF6" w:rsidRDefault="00530FF6" w:rsidP="0098006F">
            <w:pPr>
              <w:spacing w:after="0"/>
              <w:jc w:val="center"/>
              <w:rPr>
                <w:szCs w:val="24"/>
              </w:rPr>
            </w:pPr>
          </w:p>
        </w:tc>
        <w:tc>
          <w:tcPr>
            <w:tcW w:w="413" w:type="dxa"/>
            <w:shd w:val="clear" w:color="auto" w:fill="auto"/>
          </w:tcPr>
          <w:p w14:paraId="7016AB21" w14:textId="77777777" w:rsidR="00530FF6" w:rsidRDefault="00530FF6" w:rsidP="0098006F">
            <w:pPr>
              <w:spacing w:after="0"/>
              <w:jc w:val="center"/>
              <w:rPr>
                <w:szCs w:val="24"/>
              </w:rPr>
            </w:pPr>
          </w:p>
        </w:tc>
        <w:tc>
          <w:tcPr>
            <w:tcW w:w="477" w:type="dxa"/>
            <w:shd w:val="clear" w:color="auto" w:fill="auto"/>
          </w:tcPr>
          <w:p w14:paraId="30AFFAA3" w14:textId="77777777" w:rsidR="00530FF6" w:rsidRDefault="00530FF6" w:rsidP="0098006F">
            <w:pPr>
              <w:spacing w:after="0"/>
              <w:jc w:val="center"/>
              <w:rPr>
                <w:szCs w:val="24"/>
              </w:rPr>
            </w:pPr>
          </w:p>
        </w:tc>
        <w:tc>
          <w:tcPr>
            <w:tcW w:w="280" w:type="dxa"/>
            <w:shd w:val="clear" w:color="auto" w:fill="auto"/>
            <w:vAlign w:val="center"/>
          </w:tcPr>
          <w:p w14:paraId="03A6F1BC" w14:textId="14BDEBF9" w:rsidR="00530FF6" w:rsidRDefault="00530FF6" w:rsidP="0098006F">
            <w:pPr>
              <w:spacing w:after="0"/>
              <w:jc w:val="center"/>
              <w:rPr>
                <w:szCs w:val="24"/>
              </w:rPr>
            </w:pPr>
          </w:p>
        </w:tc>
        <w:tc>
          <w:tcPr>
            <w:tcW w:w="344" w:type="dxa"/>
            <w:shd w:val="clear" w:color="auto" w:fill="FFFF00"/>
            <w:vAlign w:val="center"/>
          </w:tcPr>
          <w:p w14:paraId="3694661B" w14:textId="77777777" w:rsidR="00530FF6" w:rsidRDefault="00530FF6" w:rsidP="0098006F">
            <w:pPr>
              <w:spacing w:after="0"/>
              <w:jc w:val="center"/>
              <w:rPr>
                <w:szCs w:val="24"/>
              </w:rPr>
            </w:pPr>
          </w:p>
        </w:tc>
        <w:tc>
          <w:tcPr>
            <w:tcW w:w="408" w:type="dxa"/>
            <w:shd w:val="clear" w:color="auto" w:fill="auto"/>
            <w:vAlign w:val="center"/>
          </w:tcPr>
          <w:p w14:paraId="761DE51C" w14:textId="77777777" w:rsidR="00530FF6" w:rsidRDefault="00530FF6" w:rsidP="0098006F">
            <w:pPr>
              <w:spacing w:after="0"/>
              <w:jc w:val="center"/>
              <w:rPr>
                <w:szCs w:val="24"/>
              </w:rPr>
            </w:pPr>
          </w:p>
        </w:tc>
        <w:tc>
          <w:tcPr>
            <w:tcW w:w="422" w:type="dxa"/>
            <w:shd w:val="clear" w:color="auto" w:fill="auto"/>
            <w:vAlign w:val="center"/>
          </w:tcPr>
          <w:p w14:paraId="73EB5210" w14:textId="4922CE5C" w:rsidR="00530FF6" w:rsidRDefault="00530FF6" w:rsidP="0098006F">
            <w:pPr>
              <w:spacing w:after="0"/>
              <w:jc w:val="center"/>
              <w:rPr>
                <w:szCs w:val="24"/>
              </w:rPr>
            </w:pPr>
          </w:p>
        </w:tc>
        <w:tc>
          <w:tcPr>
            <w:tcW w:w="358" w:type="dxa"/>
            <w:shd w:val="clear" w:color="auto" w:fill="auto"/>
          </w:tcPr>
          <w:p w14:paraId="53448989" w14:textId="77777777" w:rsidR="00530FF6" w:rsidRDefault="00530FF6" w:rsidP="0098006F">
            <w:pPr>
              <w:spacing w:after="0"/>
              <w:jc w:val="center"/>
              <w:rPr>
                <w:szCs w:val="24"/>
              </w:rPr>
            </w:pPr>
          </w:p>
        </w:tc>
        <w:tc>
          <w:tcPr>
            <w:tcW w:w="422" w:type="dxa"/>
            <w:shd w:val="clear" w:color="auto" w:fill="auto"/>
          </w:tcPr>
          <w:p w14:paraId="075D2EEE" w14:textId="77777777" w:rsidR="00530FF6" w:rsidRDefault="00530FF6" w:rsidP="0098006F">
            <w:pPr>
              <w:spacing w:after="0"/>
              <w:jc w:val="center"/>
              <w:rPr>
                <w:szCs w:val="24"/>
              </w:rPr>
            </w:pPr>
          </w:p>
        </w:tc>
        <w:tc>
          <w:tcPr>
            <w:tcW w:w="486" w:type="dxa"/>
          </w:tcPr>
          <w:p w14:paraId="2233CB60" w14:textId="77777777" w:rsidR="00530FF6" w:rsidRDefault="00530FF6" w:rsidP="0098006F">
            <w:pPr>
              <w:spacing w:after="0"/>
              <w:jc w:val="center"/>
              <w:rPr>
                <w:szCs w:val="24"/>
              </w:rPr>
            </w:pPr>
          </w:p>
        </w:tc>
        <w:tc>
          <w:tcPr>
            <w:tcW w:w="550" w:type="dxa"/>
            <w:shd w:val="clear" w:color="auto" w:fill="auto"/>
          </w:tcPr>
          <w:p w14:paraId="0E64F33A" w14:textId="36C44264" w:rsidR="00530FF6" w:rsidRDefault="00530FF6" w:rsidP="0098006F">
            <w:pPr>
              <w:spacing w:after="0"/>
              <w:jc w:val="center"/>
              <w:rPr>
                <w:szCs w:val="24"/>
              </w:rPr>
            </w:pPr>
          </w:p>
        </w:tc>
        <w:tc>
          <w:tcPr>
            <w:tcW w:w="414" w:type="dxa"/>
            <w:shd w:val="clear" w:color="auto" w:fill="auto"/>
          </w:tcPr>
          <w:p w14:paraId="565D819A" w14:textId="77777777" w:rsidR="00530FF6" w:rsidRDefault="00530FF6" w:rsidP="0098006F">
            <w:pPr>
              <w:spacing w:after="0"/>
              <w:jc w:val="center"/>
              <w:rPr>
                <w:szCs w:val="24"/>
              </w:rPr>
            </w:pPr>
          </w:p>
        </w:tc>
        <w:tc>
          <w:tcPr>
            <w:tcW w:w="349" w:type="dxa"/>
            <w:shd w:val="clear" w:color="auto" w:fill="auto"/>
          </w:tcPr>
          <w:p w14:paraId="5C41D832" w14:textId="77777777" w:rsidR="00530FF6" w:rsidRDefault="00530FF6" w:rsidP="0098006F">
            <w:pPr>
              <w:spacing w:after="0"/>
              <w:jc w:val="center"/>
              <w:rPr>
                <w:szCs w:val="24"/>
              </w:rPr>
            </w:pPr>
          </w:p>
        </w:tc>
        <w:tc>
          <w:tcPr>
            <w:tcW w:w="413" w:type="dxa"/>
            <w:shd w:val="clear" w:color="auto" w:fill="auto"/>
          </w:tcPr>
          <w:p w14:paraId="650FDB8A" w14:textId="77777777" w:rsidR="00530FF6" w:rsidRDefault="00530FF6" w:rsidP="0098006F">
            <w:pPr>
              <w:spacing w:after="0"/>
              <w:jc w:val="center"/>
              <w:rPr>
                <w:szCs w:val="24"/>
              </w:rPr>
            </w:pPr>
          </w:p>
        </w:tc>
        <w:tc>
          <w:tcPr>
            <w:tcW w:w="477" w:type="dxa"/>
            <w:shd w:val="clear" w:color="auto" w:fill="auto"/>
          </w:tcPr>
          <w:p w14:paraId="2C66341F" w14:textId="77777777" w:rsidR="00530FF6" w:rsidRDefault="00530FF6" w:rsidP="0098006F">
            <w:pPr>
              <w:spacing w:after="0"/>
              <w:jc w:val="center"/>
              <w:rPr>
                <w:szCs w:val="24"/>
              </w:rPr>
            </w:pPr>
          </w:p>
        </w:tc>
      </w:tr>
      <w:tr w:rsidR="00530FF6" w14:paraId="2A25E663" w14:textId="67EA4DD2" w:rsidTr="00040DF4">
        <w:trPr>
          <w:cantSplit/>
          <w:jc w:val="center"/>
        </w:trPr>
        <w:tc>
          <w:tcPr>
            <w:tcW w:w="2273" w:type="dxa"/>
            <w:vAlign w:val="center"/>
          </w:tcPr>
          <w:p w14:paraId="201D6E32" w14:textId="0A48ABB9" w:rsidR="00530FF6" w:rsidRDefault="00530FF6" w:rsidP="00FF4CB2">
            <w:pPr>
              <w:spacing w:after="0"/>
              <w:jc w:val="left"/>
              <w:rPr>
                <w:szCs w:val="24"/>
              </w:rPr>
            </w:pPr>
            <w:r w:rsidRPr="007C122D">
              <w:rPr>
                <w:b/>
                <w:szCs w:val="24"/>
              </w:rPr>
              <w:t>C4</w:t>
            </w:r>
            <w:r>
              <w:rPr>
                <w:szCs w:val="24"/>
              </w:rPr>
              <w:t xml:space="preserve"> – </w:t>
            </w:r>
            <w:proofErr w:type="spellStart"/>
            <w:r w:rsidR="00040DF4">
              <w:rPr>
                <w:szCs w:val="24"/>
              </w:rPr>
              <w:t>Devenir</w:t>
            </w:r>
            <w:proofErr w:type="spellEnd"/>
            <w:r w:rsidR="00040DF4">
              <w:rPr>
                <w:szCs w:val="24"/>
              </w:rPr>
              <w:t xml:space="preserve"> </w:t>
            </w:r>
            <w:proofErr w:type="spellStart"/>
            <w:r w:rsidR="00040DF4">
              <w:rPr>
                <w:szCs w:val="24"/>
              </w:rPr>
              <w:t>acteur</w:t>
            </w:r>
            <w:proofErr w:type="spellEnd"/>
            <w:r w:rsidR="00040DF4">
              <w:rPr>
                <w:szCs w:val="24"/>
              </w:rPr>
              <w:t xml:space="preserve"> de la </w:t>
            </w:r>
            <w:proofErr w:type="spellStart"/>
            <w:r w:rsidR="00040DF4">
              <w:rPr>
                <w:szCs w:val="24"/>
              </w:rPr>
              <w:t>pr</w:t>
            </w:r>
            <w:r w:rsidR="00040DF4">
              <w:rPr>
                <w:rFonts w:cs="Calibri"/>
                <w:szCs w:val="24"/>
              </w:rPr>
              <w:t>é</w:t>
            </w:r>
            <w:r w:rsidR="00040DF4">
              <w:rPr>
                <w:szCs w:val="24"/>
              </w:rPr>
              <w:t>vention</w:t>
            </w:r>
            <w:proofErr w:type="spellEnd"/>
            <w:r w:rsidR="00040DF4">
              <w:rPr>
                <w:szCs w:val="24"/>
              </w:rPr>
              <w:t xml:space="preserve">: </w:t>
            </w:r>
            <w:proofErr w:type="spellStart"/>
            <w:r w:rsidR="00040DF4">
              <w:rPr>
                <w:szCs w:val="24"/>
              </w:rPr>
              <w:t>notions</w:t>
            </w:r>
            <w:proofErr w:type="spellEnd"/>
            <w:r w:rsidR="00040DF4">
              <w:rPr>
                <w:szCs w:val="24"/>
              </w:rPr>
              <w:t xml:space="preserve"> de </w:t>
            </w:r>
            <w:proofErr w:type="spellStart"/>
            <w:r w:rsidR="00040DF4">
              <w:rPr>
                <w:szCs w:val="24"/>
              </w:rPr>
              <w:t>bienveillance</w:t>
            </w:r>
            <w:proofErr w:type="spellEnd"/>
            <w:r w:rsidR="00040DF4">
              <w:rPr>
                <w:szCs w:val="24"/>
              </w:rPr>
              <w:t xml:space="preserve"> et </w:t>
            </w:r>
            <w:proofErr w:type="spellStart"/>
            <w:r w:rsidR="00040DF4">
              <w:rPr>
                <w:szCs w:val="24"/>
              </w:rPr>
              <w:t>d’entraide</w:t>
            </w:r>
            <w:proofErr w:type="spellEnd"/>
          </w:p>
        </w:tc>
        <w:tc>
          <w:tcPr>
            <w:tcW w:w="2442" w:type="dxa"/>
            <w:shd w:val="clear" w:color="auto" w:fill="auto"/>
          </w:tcPr>
          <w:p w14:paraId="0391D3DC" w14:textId="77777777" w:rsidR="00040DF4" w:rsidRDefault="00040DF4" w:rsidP="0098006F">
            <w:pPr>
              <w:spacing w:after="0"/>
              <w:jc w:val="center"/>
              <w:rPr>
                <w:rFonts w:asciiTheme="minorHAnsi" w:hAnsiTheme="minorHAnsi" w:cstheme="minorHAnsi"/>
                <w:szCs w:val="24"/>
              </w:rPr>
            </w:pPr>
            <w:r>
              <w:rPr>
                <w:rFonts w:asciiTheme="minorHAnsi" w:hAnsiTheme="minorHAnsi" w:cstheme="minorHAnsi"/>
                <w:szCs w:val="24"/>
              </w:rPr>
              <w:t>Italia</w:t>
            </w:r>
            <w:r w:rsidR="00530FF6" w:rsidRPr="00FF4CB2">
              <w:rPr>
                <w:rFonts w:asciiTheme="minorHAnsi" w:hAnsiTheme="minorHAnsi" w:cstheme="minorHAnsi"/>
                <w:szCs w:val="24"/>
              </w:rPr>
              <w:t xml:space="preserve"> – </w:t>
            </w:r>
          </w:p>
          <w:p w14:paraId="16D9D8F2" w14:textId="368E1394" w:rsidR="00530FF6" w:rsidRPr="00FF4CB2" w:rsidRDefault="00040DF4" w:rsidP="0098006F">
            <w:pPr>
              <w:spacing w:after="0"/>
              <w:jc w:val="center"/>
              <w:rPr>
                <w:rFonts w:asciiTheme="minorHAnsi" w:hAnsiTheme="minorHAnsi" w:cstheme="minorHAnsi"/>
                <w:szCs w:val="24"/>
              </w:rPr>
            </w:pPr>
            <w:r>
              <w:rPr>
                <w:rFonts w:ascii="Times New Roman" w:hAnsi="Times New Roman"/>
                <w:szCs w:val="24"/>
              </w:rPr>
              <w:t>ISISS ITN-ITG-IPS-ITC</w:t>
            </w:r>
          </w:p>
          <w:p w14:paraId="326C91F9" w14:textId="7239D3F4" w:rsidR="00530FF6" w:rsidRPr="00FF4CB2" w:rsidRDefault="00040DF4" w:rsidP="0098006F">
            <w:pPr>
              <w:spacing w:after="0"/>
              <w:jc w:val="center"/>
              <w:rPr>
                <w:rFonts w:asciiTheme="minorHAnsi" w:hAnsiTheme="minorHAnsi" w:cstheme="minorHAnsi"/>
                <w:szCs w:val="24"/>
              </w:rPr>
            </w:pPr>
            <w:r>
              <w:rPr>
                <w:rFonts w:asciiTheme="minorHAnsi" w:hAnsiTheme="minorHAnsi" w:cstheme="minorHAnsi"/>
                <w:color w:val="FF0000"/>
                <w:szCs w:val="24"/>
              </w:rPr>
              <w:t>Februarie</w:t>
            </w:r>
            <w:r w:rsidR="00530FF6">
              <w:rPr>
                <w:rFonts w:asciiTheme="minorHAnsi" w:hAnsiTheme="minorHAnsi" w:cstheme="minorHAnsi"/>
                <w:color w:val="FF0000"/>
                <w:szCs w:val="24"/>
              </w:rPr>
              <w:t xml:space="preserve"> </w:t>
            </w:r>
            <w:r w:rsidR="00530FF6" w:rsidRPr="00FF4CB2">
              <w:rPr>
                <w:rFonts w:asciiTheme="minorHAnsi" w:hAnsiTheme="minorHAnsi" w:cstheme="minorHAnsi"/>
                <w:color w:val="FF0000"/>
                <w:szCs w:val="24"/>
              </w:rPr>
              <w:t>202</w:t>
            </w:r>
            <w:r>
              <w:rPr>
                <w:rFonts w:asciiTheme="minorHAnsi" w:hAnsiTheme="minorHAnsi" w:cstheme="minorHAnsi"/>
                <w:color w:val="FF0000"/>
                <w:szCs w:val="24"/>
              </w:rPr>
              <w:t>2</w:t>
            </w:r>
          </w:p>
        </w:tc>
        <w:tc>
          <w:tcPr>
            <w:tcW w:w="280" w:type="dxa"/>
            <w:shd w:val="clear" w:color="auto" w:fill="auto"/>
            <w:vAlign w:val="center"/>
          </w:tcPr>
          <w:p w14:paraId="77A4A71F" w14:textId="010EDE23" w:rsidR="00530FF6" w:rsidRDefault="00530FF6" w:rsidP="0098006F">
            <w:pPr>
              <w:spacing w:after="0"/>
              <w:jc w:val="center"/>
              <w:rPr>
                <w:szCs w:val="24"/>
              </w:rPr>
            </w:pPr>
          </w:p>
        </w:tc>
        <w:tc>
          <w:tcPr>
            <w:tcW w:w="344" w:type="dxa"/>
            <w:shd w:val="clear" w:color="auto" w:fill="auto"/>
            <w:vAlign w:val="center"/>
          </w:tcPr>
          <w:p w14:paraId="02AC49E0" w14:textId="77777777" w:rsidR="00530FF6" w:rsidRDefault="00530FF6" w:rsidP="0098006F">
            <w:pPr>
              <w:spacing w:after="0"/>
              <w:jc w:val="center"/>
              <w:rPr>
                <w:szCs w:val="24"/>
              </w:rPr>
            </w:pPr>
          </w:p>
        </w:tc>
        <w:tc>
          <w:tcPr>
            <w:tcW w:w="408" w:type="dxa"/>
            <w:shd w:val="clear" w:color="auto" w:fill="auto"/>
            <w:vAlign w:val="center"/>
          </w:tcPr>
          <w:p w14:paraId="269AC25C" w14:textId="77777777" w:rsidR="00530FF6" w:rsidRDefault="00530FF6" w:rsidP="0098006F">
            <w:pPr>
              <w:spacing w:after="0"/>
              <w:jc w:val="center"/>
              <w:rPr>
                <w:szCs w:val="24"/>
              </w:rPr>
            </w:pPr>
          </w:p>
        </w:tc>
        <w:tc>
          <w:tcPr>
            <w:tcW w:w="422" w:type="dxa"/>
            <w:shd w:val="clear" w:color="auto" w:fill="auto"/>
            <w:vAlign w:val="center"/>
          </w:tcPr>
          <w:p w14:paraId="1A1F0ECE" w14:textId="77777777" w:rsidR="00530FF6" w:rsidRDefault="00530FF6" w:rsidP="0098006F">
            <w:pPr>
              <w:spacing w:after="0"/>
              <w:jc w:val="center"/>
              <w:rPr>
                <w:szCs w:val="24"/>
              </w:rPr>
            </w:pPr>
          </w:p>
        </w:tc>
        <w:tc>
          <w:tcPr>
            <w:tcW w:w="358" w:type="dxa"/>
            <w:shd w:val="clear" w:color="auto" w:fill="auto"/>
          </w:tcPr>
          <w:p w14:paraId="5A84061A" w14:textId="77777777" w:rsidR="00530FF6" w:rsidRDefault="00530FF6" w:rsidP="0098006F">
            <w:pPr>
              <w:spacing w:after="0"/>
              <w:jc w:val="center"/>
              <w:rPr>
                <w:szCs w:val="24"/>
              </w:rPr>
            </w:pPr>
          </w:p>
        </w:tc>
        <w:tc>
          <w:tcPr>
            <w:tcW w:w="422" w:type="dxa"/>
            <w:shd w:val="clear" w:color="auto" w:fill="auto"/>
          </w:tcPr>
          <w:p w14:paraId="15EAF2D5" w14:textId="77777777" w:rsidR="00530FF6" w:rsidRDefault="00530FF6" w:rsidP="0098006F">
            <w:pPr>
              <w:spacing w:after="0"/>
              <w:jc w:val="center"/>
              <w:rPr>
                <w:szCs w:val="24"/>
              </w:rPr>
            </w:pPr>
          </w:p>
        </w:tc>
        <w:tc>
          <w:tcPr>
            <w:tcW w:w="486" w:type="dxa"/>
            <w:shd w:val="clear" w:color="auto" w:fill="auto"/>
          </w:tcPr>
          <w:p w14:paraId="7172919E" w14:textId="77777777" w:rsidR="00530FF6" w:rsidRDefault="00530FF6" w:rsidP="0098006F">
            <w:pPr>
              <w:spacing w:after="0"/>
              <w:jc w:val="center"/>
              <w:rPr>
                <w:szCs w:val="24"/>
              </w:rPr>
            </w:pPr>
          </w:p>
        </w:tc>
        <w:tc>
          <w:tcPr>
            <w:tcW w:w="550" w:type="dxa"/>
            <w:shd w:val="clear" w:color="auto" w:fill="auto"/>
          </w:tcPr>
          <w:p w14:paraId="53495C19" w14:textId="77777777" w:rsidR="00530FF6" w:rsidRDefault="00530FF6" w:rsidP="0098006F">
            <w:pPr>
              <w:spacing w:after="0"/>
              <w:jc w:val="center"/>
              <w:rPr>
                <w:szCs w:val="24"/>
              </w:rPr>
            </w:pPr>
          </w:p>
        </w:tc>
        <w:tc>
          <w:tcPr>
            <w:tcW w:w="413" w:type="dxa"/>
          </w:tcPr>
          <w:p w14:paraId="6D56F245" w14:textId="77777777" w:rsidR="00530FF6" w:rsidRDefault="00530FF6" w:rsidP="0098006F">
            <w:pPr>
              <w:spacing w:after="0"/>
              <w:jc w:val="center"/>
              <w:rPr>
                <w:szCs w:val="24"/>
              </w:rPr>
            </w:pPr>
          </w:p>
        </w:tc>
        <w:tc>
          <w:tcPr>
            <w:tcW w:w="349" w:type="dxa"/>
            <w:shd w:val="clear" w:color="auto" w:fill="auto"/>
          </w:tcPr>
          <w:p w14:paraId="4A41604E" w14:textId="0CEFFA03" w:rsidR="00530FF6" w:rsidRDefault="00530FF6" w:rsidP="0098006F">
            <w:pPr>
              <w:spacing w:after="0"/>
              <w:jc w:val="center"/>
              <w:rPr>
                <w:szCs w:val="24"/>
              </w:rPr>
            </w:pPr>
          </w:p>
        </w:tc>
        <w:tc>
          <w:tcPr>
            <w:tcW w:w="413" w:type="dxa"/>
            <w:shd w:val="clear" w:color="auto" w:fill="auto"/>
          </w:tcPr>
          <w:p w14:paraId="4918750A" w14:textId="77777777" w:rsidR="00530FF6" w:rsidRDefault="00530FF6" w:rsidP="0098006F">
            <w:pPr>
              <w:spacing w:after="0"/>
              <w:jc w:val="center"/>
              <w:rPr>
                <w:szCs w:val="24"/>
              </w:rPr>
            </w:pPr>
          </w:p>
        </w:tc>
        <w:tc>
          <w:tcPr>
            <w:tcW w:w="477" w:type="dxa"/>
            <w:shd w:val="clear" w:color="auto" w:fill="auto"/>
          </w:tcPr>
          <w:p w14:paraId="4A4EDF44" w14:textId="77777777" w:rsidR="00530FF6" w:rsidRDefault="00530FF6" w:rsidP="0098006F">
            <w:pPr>
              <w:spacing w:after="0"/>
              <w:jc w:val="center"/>
              <w:rPr>
                <w:szCs w:val="24"/>
              </w:rPr>
            </w:pPr>
          </w:p>
        </w:tc>
        <w:tc>
          <w:tcPr>
            <w:tcW w:w="280" w:type="dxa"/>
            <w:shd w:val="clear" w:color="auto" w:fill="auto"/>
            <w:vAlign w:val="center"/>
          </w:tcPr>
          <w:p w14:paraId="3487B4FA" w14:textId="6A2F1D8C" w:rsidR="00530FF6" w:rsidRDefault="00530FF6" w:rsidP="0098006F">
            <w:pPr>
              <w:spacing w:after="0"/>
              <w:jc w:val="center"/>
              <w:rPr>
                <w:szCs w:val="24"/>
              </w:rPr>
            </w:pPr>
          </w:p>
        </w:tc>
        <w:tc>
          <w:tcPr>
            <w:tcW w:w="344" w:type="dxa"/>
            <w:shd w:val="clear" w:color="auto" w:fill="auto"/>
            <w:vAlign w:val="center"/>
          </w:tcPr>
          <w:p w14:paraId="5536A0E1" w14:textId="77777777" w:rsidR="00530FF6" w:rsidRDefault="00530FF6" w:rsidP="0098006F">
            <w:pPr>
              <w:spacing w:after="0"/>
              <w:jc w:val="center"/>
              <w:rPr>
                <w:szCs w:val="24"/>
              </w:rPr>
            </w:pPr>
          </w:p>
        </w:tc>
        <w:tc>
          <w:tcPr>
            <w:tcW w:w="408" w:type="dxa"/>
            <w:shd w:val="clear" w:color="auto" w:fill="auto"/>
            <w:vAlign w:val="center"/>
          </w:tcPr>
          <w:p w14:paraId="2BC6AB36" w14:textId="77777777" w:rsidR="00530FF6" w:rsidRDefault="00530FF6" w:rsidP="0098006F">
            <w:pPr>
              <w:spacing w:after="0"/>
              <w:jc w:val="center"/>
              <w:rPr>
                <w:szCs w:val="24"/>
              </w:rPr>
            </w:pPr>
          </w:p>
        </w:tc>
        <w:tc>
          <w:tcPr>
            <w:tcW w:w="422" w:type="dxa"/>
            <w:shd w:val="clear" w:color="auto" w:fill="auto"/>
            <w:vAlign w:val="center"/>
          </w:tcPr>
          <w:p w14:paraId="7FA2F76D" w14:textId="77777777" w:rsidR="00530FF6" w:rsidRDefault="00530FF6" w:rsidP="0098006F">
            <w:pPr>
              <w:spacing w:after="0"/>
              <w:jc w:val="center"/>
              <w:rPr>
                <w:szCs w:val="24"/>
              </w:rPr>
            </w:pPr>
          </w:p>
        </w:tc>
        <w:tc>
          <w:tcPr>
            <w:tcW w:w="358" w:type="dxa"/>
            <w:shd w:val="clear" w:color="auto" w:fill="auto"/>
          </w:tcPr>
          <w:p w14:paraId="3F26FA04" w14:textId="77777777" w:rsidR="00530FF6" w:rsidRDefault="00530FF6" w:rsidP="0098006F">
            <w:pPr>
              <w:spacing w:after="0"/>
              <w:jc w:val="center"/>
              <w:rPr>
                <w:szCs w:val="24"/>
              </w:rPr>
            </w:pPr>
          </w:p>
        </w:tc>
        <w:tc>
          <w:tcPr>
            <w:tcW w:w="422" w:type="dxa"/>
            <w:shd w:val="clear" w:color="auto" w:fill="00B0F0"/>
          </w:tcPr>
          <w:p w14:paraId="5552460A" w14:textId="77777777" w:rsidR="00530FF6" w:rsidRDefault="00530FF6" w:rsidP="0098006F">
            <w:pPr>
              <w:spacing w:after="0"/>
              <w:jc w:val="center"/>
              <w:rPr>
                <w:szCs w:val="24"/>
              </w:rPr>
            </w:pPr>
          </w:p>
        </w:tc>
        <w:tc>
          <w:tcPr>
            <w:tcW w:w="486" w:type="dxa"/>
          </w:tcPr>
          <w:p w14:paraId="06AD44A3" w14:textId="77777777" w:rsidR="00530FF6" w:rsidRDefault="00530FF6" w:rsidP="0098006F">
            <w:pPr>
              <w:spacing w:after="0"/>
              <w:jc w:val="center"/>
              <w:rPr>
                <w:szCs w:val="24"/>
              </w:rPr>
            </w:pPr>
          </w:p>
        </w:tc>
        <w:tc>
          <w:tcPr>
            <w:tcW w:w="550" w:type="dxa"/>
            <w:shd w:val="clear" w:color="auto" w:fill="auto"/>
          </w:tcPr>
          <w:p w14:paraId="094A76AC" w14:textId="380DDB92" w:rsidR="00530FF6" w:rsidRDefault="00530FF6" w:rsidP="0098006F">
            <w:pPr>
              <w:spacing w:after="0"/>
              <w:jc w:val="center"/>
              <w:rPr>
                <w:szCs w:val="24"/>
              </w:rPr>
            </w:pPr>
          </w:p>
        </w:tc>
        <w:tc>
          <w:tcPr>
            <w:tcW w:w="414" w:type="dxa"/>
            <w:shd w:val="clear" w:color="auto" w:fill="auto"/>
          </w:tcPr>
          <w:p w14:paraId="22B852D9" w14:textId="77777777" w:rsidR="00530FF6" w:rsidRDefault="00530FF6" w:rsidP="0098006F">
            <w:pPr>
              <w:spacing w:after="0"/>
              <w:jc w:val="center"/>
              <w:rPr>
                <w:szCs w:val="24"/>
              </w:rPr>
            </w:pPr>
          </w:p>
        </w:tc>
        <w:tc>
          <w:tcPr>
            <w:tcW w:w="349" w:type="dxa"/>
            <w:shd w:val="clear" w:color="auto" w:fill="auto"/>
          </w:tcPr>
          <w:p w14:paraId="144F1558" w14:textId="77777777" w:rsidR="00530FF6" w:rsidRDefault="00530FF6" w:rsidP="0098006F">
            <w:pPr>
              <w:spacing w:after="0"/>
              <w:jc w:val="center"/>
              <w:rPr>
                <w:szCs w:val="24"/>
              </w:rPr>
            </w:pPr>
          </w:p>
        </w:tc>
        <w:tc>
          <w:tcPr>
            <w:tcW w:w="413" w:type="dxa"/>
            <w:shd w:val="clear" w:color="auto" w:fill="auto"/>
          </w:tcPr>
          <w:p w14:paraId="38F28186" w14:textId="77777777" w:rsidR="00530FF6" w:rsidRDefault="00530FF6" w:rsidP="0098006F">
            <w:pPr>
              <w:spacing w:after="0"/>
              <w:jc w:val="center"/>
              <w:rPr>
                <w:szCs w:val="24"/>
              </w:rPr>
            </w:pPr>
          </w:p>
        </w:tc>
        <w:tc>
          <w:tcPr>
            <w:tcW w:w="477" w:type="dxa"/>
            <w:shd w:val="clear" w:color="auto" w:fill="auto"/>
          </w:tcPr>
          <w:p w14:paraId="4A5FC021" w14:textId="77777777" w:rsidR="00530FF6" w:rsidRDefault="00530FF6" w:rsidP="0098006F">
            <w:pPr>
              <w:spacing w:after="0"/>
              <w:jc w:val="center"/>
              <w:rPr>
                <w:szCs w:val="24"/>
              </w:rPr>
            </w:pPr>
          </w:p>
        </w:tc>
      </w:tr>
      <w:tr w:rsidR="00530FF6" w14:paraId="03D35281" w14:textId="77777777" w:rsidTr="00040DF4">
        <w:trPr>
          <w:cantSplit/>
          <w:jc w:val="center"/>
        </w:trPr>
        <w:tc>
          <w:tcPr>
            <w:tcW w:w="2273" w:type="dxa"/>
            <w:vAlign w:val="center"/>
          </w:tcPr>
          <w:p w14:paraId="4756C13B" w14:textId="181F8C89" w:rsidR="00530FF6" w:rsidRPr="007C122D" w:rsidRDefault="00530FF6" w:rsidP="00FF4CB2">
            <w:pPr>
              <w:spacing w:after="0"/>
              <w:jc w:val="left"/>
              <w:rPr>
                <w:b/>
                <w:szCs w:val="24"/>
              </w:rPr>
            </w:pPr>
            <w:r w:rsidRPr="007C122D">
              <w:rPr>
                <w:b/>
                <w:szCs w:val="24"/>
              </w:rPr>
              <w:t>C</w:t>
            </w:r>
            <w:r>
              <w:rPr>
                <w:b/>
                <w:szCs w:val="24"/>
              </w:rPr>
              <w:t>5</w:t>
            </w:r>
            <w:r>
              <w:rPr>
                <w:szCs w:val="24"/>
              </w:rPr>
              <w:t xml:space="preserve"> </w:t>
            </w:r>
            <w:proofErr w:type="spellStart"/>
            <w:r w:rsidR="00040DF4">
              <w:rPr>
                <w:szCs w:val="24"/>
              </w:rPr>
              <w:t>Analyse</w:t>
            </w:r>
            <w:proofErr w:type="spellEnd"/>
            <w:r w:rsidR="00040DF4">
              <w:rPr>
                <w:szCs w:val="24"/>
              </w:rPr>
              <w:t xml:space="preserve"> et </w:t>
            </w:r>
            <w:proofErr w:type="spellStart"/>
            <w:r w:rsidR="00040DF4">
              <w:rPr>
                <w:szCs w:val="24"/>
              </w:rPr>
              <w:t>compte</w:t>
            </w:r>
            <w:proofErr w:type="spellEnd"/>
            <w:r w:rsidR="00040DF4">
              <w:rPr>
                <w:szCs w:val="24"/>
              </w:rPr>
              <w:t xml:space="preserve"> </w:t>
            </w:r>
            <w:proofErr w:type="spellStart"/>
            <w:r w:rsidR="00040DF4">
              <w:rPr>
                <w:szCs w:val="24"/>
              </w:rPr>
              <w:t>rendu</w:t>
            </w:r>
            <w:proofErr w:type="spellEnd"/>
          </w:p>
        </w:tc>
        <w:tc>
          <w:tcPr>
            <w:tcW w:w="2442" w:type="dxa"/>
            <w:shd w:val="clear" w:color="auto" w:fill="auto"/>
          </w:tcPr>
          <w:p w14:paraId="4BD64723" w14:textId="77777777" w:rsidR="00040DF4" w:rsidRDefault="00040DF4" w:rsidP="00FF4CB2">
            <w:pPr>
              <w:spacing w:after="0"/>
              <w:jc w:val="center"/>
              <w:rPr>
                <w:rFonts w:asciiTheme="minorHAnsi" w:hAnsiTheme="minorHAnsi" w:cstheme="minorHAnsi"/>
                <w:szCs w:val="24"/>
              </w:rPr>
            </w:pPr>
            <w:r>
              <w:rPr>
                <w:rFonts w:asciiTheme="minorHAnsi" w:hAnsiTheme="minorHAnsi" w:cstheme="minorHAnsi"/>
                <w:szCs w:val="24"/>
              </w:rPr>
              <w:t>Spania</w:t>
            </w:r>
            <w:r w:rsidR="00530FF6" w:rsidRPr="00FF4CB2">
              <w:rPr>
                <w:rFonts w:asciiTheme="minorHAnsi" w:hAnsiTheme="minorHAnsi" w:cstheme="minorHAnsi"/>
                <w:szCs w:val="24"/>
              </w:rPr>
              <w:t>–</w:t>
            </w:r>
          </w:p>
          <w:p w14:paraId="280097A4" w14:textId="0683A4A6" w:rsidR="00530FF6" w:rsidRPr="00FF4CB2" w:rsidRDefault="00040DF4" w:rsidP="00FF4CB2">
            <w:pPr>
              <w:spacing w:after="0"/>
              <w:jc w:val="center"/>
              <w:rPr>
                <w:rFonts w:asciiTheme="minorHAnsi" w:hAnsiTheme="minorHAnsi" w:cstheme="minorHAnsi"/>
                <w:szCs w:val="24"/>
              </w:rPr>
            </w:pPr>
            <w:proofErr w:type="spellStart"/>
            <w:r>
              <w:rPr>
                <w:rFonts w:ascii="Times New Roman" w:hAnsi="Times New Roman"/>
                <w:szCs w:val="24"/>
              </w:rPr>
              <w:t>Instituto</w:t>
            </w:r>
            <w:proofErr w:type="spellEnd"/>
            <w:r>
              <w:rPr>
                <w:rFonts w:ascii="Times New Roman" w:hAnsi="Times New Roman"/>
                <w:szCs w:val="24"/>
              </w:rPr>
              <w:t xml:space="preserve"> de </w:t>
            </w:r>
            <w:proofErr w:type="spellStart"/>
            <w:r>
              <w:rPr>
                <w:rFonts w:ascii="Times New Roman" w:hAnsi="Times New Roman"/>
                <w:szCs w:val="24"/>
              </w:rPr>
              <w:t>esenanza</w:t>
            </w:r>
            <w:proofErr w:type="spellEnd"/>
            <w:r>
              <w:rPr>
                <w:rFonts w:ascii="Times New Roman" w:hAnsi="Times New Roman"/>
                <w:szCs w:val="24"/>
              </w:rPr>
              <w:t xml:space="preserve"> </w:t>
            </w:r>
            <w:proofErr w:type="spellStart"/>
            <w:r>
              <w:rPr>
                <w:rFonts w:ascii="Times New Roman" w:hAnsi="Times New Roman"/>
                <w:szCs w:val="24"/>
              </w:rPr>
              <w:t>secundaria</w:t>
            </w:r>
            <w:proofErr w:type="spellEnd"/>
            <w:r>
              <w:rPr>
                <w:rFonts w:ascii="Times New Roman" w:hAnsi="Times New Roman"/>
                <w:szCs w:val="24"/>
              </w:rPr>
              <w:t>. Doctor Rodriguez Delgado</w:t>
            </w:r>
            <w:r w:rsidR="00530FF6" w:rsidRPr="00FF4CB2">
              <w:rPr>
                <w:rFonts w:asciiTheme="minorHAnsi" w:hAnsiTheme="minorHAnsi" w:cstheme="minorHAnsi"/>
                <w:szCs w:val="24"/>
              </w:rPr>
              <w:t xml:space="preserve"> </w:t>
            </w:r>
          </w:p>
          <w:p w14:paraId="663FDEFB" w14:textId="3D2F9652" w:rsidR="00530FF6" w:rsidRDefault="00040DF4" w:rsidP="00FF4CB2">
            <w:pPr>
              <w:spacing w:after="0"/>
              <w:jc w:val="center"/>
              <w:rPr>
                <w:szCs w:val="24"/>
              </w:rPr>
            </w:pPr>
            <w:r>
              <w:rPr>
                <w:rFonts w:asciiTheme="minorHAnsi" w:hAnsiTheme="minorHAnsi" w:cstheme="minorHAnsi"/>
                <w:color w:val="FF0000"/>
                <w:szCs w:val="24"/>
              </w:rPr>
              <w:t>Aprilie</w:t>
            </w:r>
            <w:r w:rsidR="00530FF6">
              <w:rPr>
                <w:rFonts w:asciiTheme="minorHAnsi" w:hAnsiTheme="minorHAnsi" w:cstheme="minorHAnsi"/>
                <w:color w:val="FF0000"/>
                <w:szCs w:val="24"/>
              </w:rPr>
              <w:t xml:space="preserve"> 2022</w:t>
            </w:r>
          </w:p>
        </w:tc>
        <w:tc>
          <w:tcPr>
            <w:tcW w:w="280" w:type="dxa"/>
            <w:shd w:val="clear" w:color="auto" w:fill="auto"/>
            <w:vAlign w:val="center"/>
          </w:tcPr>
          <w:p w14:paraId="3B5A2843" w14:textId="77777777" w:rsidR="00530FF6" w:rsidRDefault="00530FF6" w:rsidP="00FF4CB2">
            <w:pPr>
              <w:spacing w:after="0"/>
              <w:jc w:val="center"/>
              <w:rPr>
                <w:szCs w:val="24"/>
              </w:rPr>
            </w:pPr>
          </w:p>
        </w:tc>
        <w:tc>
          <w:tcPr>
            <w:tcW w:w="344" w:type="dxa"/>
            <w:shd w:val="clear" w:color="auto" w:fill="auto"/>
            <w:vAlign w:val="center"/>
          </w:tcPr>
          <w:p w14:paraId="0CC76D75" w14:textId="77777777" w:rsidR="00530FF6" w:rsidRDefault="00530FF6" w:rsidP="00FF4CB2">
            <w:pPr>
              <w:spacing w:after="0"/>
              <w:jc w:val="center"/>
              <w:rPr>
                <w:szCs w:val="24"/>
              </w:rPr>
            </w:pPr>
          </w:p>
        </w:tc>
        <w:tc>
          <w:tcPr>
            <w:tcW w:w="408" w:type="dxa"/>
            <w:shd w:val="clear" w:color="auto" w:fill="auto"/>
            <w:vAlign w:val="center"/>
          </w:tcPr>
          <w:p w14:paraId="59BED02F" w14:textId="77777777" w:rsidR="00530FF6" w:rsidRDefault="00530FF6" w:rsidP="00FF4CB2">
            <w:pPr>
              <w:spacing w:after="0"/>
              <w:jc w:val="center"/>
              <w:rPr>
                <w:szCs w:val="24"/>
              </w:rPr>
            </w:pPr>
          </w:p>
        </w:tc>
        <w:tc>
          <w:tcPr>
            <w:tcW w:w="422" w:type="dxa"/>
            <w:shd w:val="clear" w:color="auto" w:fill="auto"/>
            <w:vAlign w:val="center"/>
          </w:tcPr>
          <w:p w14:paraId="08457B23" w14:textId="77777777" w:rsidR="00530FF6" w:rsidRDefault="00530FF6" w:rsidP="00FF4CB2">
            <w:pPr>
              <w:spacing w:after="0"/>
              <w:jc w:val="center"/>
              <w:rPr>
                <w:szCs w:val="24"/>
              </w:rPr>
            </w:pPr>
          </w:p>
        </w:tc>
        <w:tc>
          <w:tcPr>
            <w:tcW w:w="358" w:type="dxa"/>
            <w:shd w:val="clear" w:color="auto" w:fill="auto"/>
          </w:tcPr>
          <w:p w14:paraId="6C919BF1" w14:textId="77777777" w:rsidR="00530FF6" w:rsidRDefault="00530FF6" w:rsidP="00FF4CB2">
            <w:pPr>
              <w:spacing w:after="0"/>
              <w:jc w:val="center"/>
              <w:rPr>
                <w:szCs w:val="24"/>
              </w:rPr>
            </w:pPr>
          </w:p>
        </w:tc>
        <w:tc>
          <w:tcPr>
            <w:tcW w:w="422" w:type="dxa"/>
            <w:shd w:val="clear" w:color="auto" w:fill="auto"/>
          </w:tcPr>
          <w:p w14:paraId="29186F87" w14:textId="77777777" w:rsidR="00530FF6" w:rsidRDefault="00530FF6" w:rsidP="00FF4CB2">
            <w:pPr>
              <w:spacing w:after="0"/>
              <w:jc w:val="center"/>
              <w:rPr>
                <w:szCs w:val="24"/>
              </w:rPr>
            </w:pPr>
          </w:p>
        </w:tc>
        <w:tc>
          <w:tcPr>
            <w:tcW w:w="486" w:type="dxa"/>
            <w:shd w:val="clear" w:color="auto" w:fill="auto"/>
          </w:tcPr>
          <w:p w14:paraId="297B5500" w14:textId="77777777" w:rsidR="00530FF6" w:rsidRDefault="00530FF6" w:rsidP="00FF4CB2">
            <w:pPr>
              <w:spacing w:after="0"/>
              <w:jc w:val="center"/>
              <w:rPr>
                <w:szCs w:val="24"/>
              </w:rPr>
            </w:pPr>
          </w:p>
        </w:tc>
        <w:tc>
          <w:tcPr>
            <w:tcW w:w="550" w:type="dxa"/>
            <w:shd w:val="clear" w:color="auto" w:fill="auto"/>
          </w:tcPr>
          <w:p w14:paraId="7B78BB5C" w14:textId="77777777" w:rsidR="00530FF6" w:rsidRDefault="00530FF6" w:rsidP="00FF4CB2">
            <w:pPr>
              <w:spacing w:after="0"/>
              <w:jc w:val="center"/>
              <w:rPr>
                <w:szCs w:val="24"/>
              </w:rPr>
            </w:pPr>
          </w:p>
        </w:tc>
        <w:tc>
          <w:tcPr>
            <w:tcW w:w="413" w:type="dxa"/>
          </w:tcPr>
          <w:p w14:paraId="7EB5050D" w14:textId="77777777" w:rsidR="00530FF6" w:rsidRDefault="00530FF6" w:rsidP="00FF4CB2">
            <w:pPr>
              <w:spacing w:after="0"/>
              <w:jc w:val="center"/>
              <w:rPr>
                <w:szCs w:val="24"/>
              </w:rPr>
            </w:pPr>
          </w:p>
        </w:tc>
        <w:tc>
          <w:tcPr>
            <w:tcW w:w="349" w:type="dxa"/>
            <w:shd w:val="clear" w:color="auto" w:fill="auto"/>
          </w:tcPr>
          <w:p w14:paraId="06E5DFFF" w14:textId="3B992F36" w:rsidR="00530FF6" w:rsidRDefault="00530FF6" w:rsidP="00FF4CB2">
            <w:pPr>
              <w:spacing w:after="0"/>
              <w:jc w:val="center"/>
              <w:rPr>
                <w:szCs w:val="24"/>
              </w:rPr>
            </w:pPr>
          </w:p>
        </w:tc>
        <w:tc>
          <w:tcPr>
            <w:tcW w:w="413" w:type="dxa"/>
            <w:shd w:val="clear" w:color="auto" w:fill="auto"/>
          </w:tcPr>
          <w:p w14:paraId="3BCEEB17" w14:textId="77777777" w:rsidR="00530FF6" w:rsidRDefault="00530FF6" w:rsidP="00FF4CB2">
            <w:pPr>
              <w:spacing w:after="0"/>
              <w:jc w:val="center"/>
              <w:rPr>
                <w:szCs w:val="24"/>
              </w:rPr>
            </w:pPr>
          </w:p>
        </w:tc>
        <w:tc>
          <w:tcPr>
            <w:tcW w:w="477" w:type="dxa"/>
            <w:shd w:val="clear" w:color="auto" w:fill="auto"/>
          </w:tcPr>
          <w:p w14:paraId="0C1DA6B4" w14:textId="77777777" w:rsidR="00530FF6" w:rsidRDefault="00530FF6" w:rsidP="00FF4CB2">
            <w:pPr>
              <w:spacing w:after="0"/>
              <w:jc w:val="center"/>
              <w:rPr>
                <w:szCs w:val="24"/>
              </w:rPr>
            </w:pPr>
          </w:p>
        </w:tc>
        <w:tc>
          <w:tcPr>
            <w:tcW w:w="280" w:type="dxa"/>
            <w:shd w:val="clear" w:color="auto" w:fill="auto"/>
            <w:vAlign w:val="center"/>
          </w:tcPr>
          <w:p w14:paraId="6890F698" w14:textId="77777777" w:rsidR="00530FF6" w:rsidRDefault="00530FF6" w:rsidP="00FF4CB2">
            <w:pPr>
              <w:spacing w:after="0"/>
              <w:jc w:val="center"/>
              <w:rPr>
                <w:szCs w:val="24"/>
              </w:rPr>
            </w:pPr>
          </w:p>
        </w:tc>
        <w:tc>
          <w:tcPr>
            <w:tcW w:w="344" w:type="dxa"/>
            <w:shd w:val="clear" w:color="auto" w:fill="auto"/>
            <w:vAlign w:val="center"/>
          </w:tcPr>
          <w:p w14:paraId="1C510FB2" w14:textId="77777777" w:rsidR="00530FF6" w:rsidRDefault="00530FF6" w:rsidP="00FF4CB2">
            <w:pPr>
              <w:spacing w:after="0"/>
              <w:jc w:val="center"/>
              <w:rPr>
                <w:szCs w:val="24"/>
              </w:rPr>
            </w:pPr>
          </w:p>
        </w:tc>
        <w:tc>
          <w:tcPr>
            <w:tcW w:w="408" w:type="dxa"/>
            <w:shd w:val="clear" w:color="auto" w:fill="auto"/>
            <w:vAlign w:val="center"/>
          </w:tcPr>
          <w:p w14:paraId="6CD3D769" w14:textId="77777777" w:rsidR="00530FF6" w:rsidRDefault="00530FF6" w:rsidP="00FF4CB2">
            <w:pPr>
              <w:spacing w:after="0"/>
              <w:jc w:val="center"/>
              <w:rPr>
                <w:szCs w:val="24"/>
              </w:rPr>
            </w:pPr>
          </w:p>
        </w:tc>
        <w:tc>
          <w:tcPr>
            <w:tcW w:w="422" w:type="dxa"/>
            <w:shd w:val="clear" w:color="auto" w:fill="auto"/>
            <w:vAlign w:val="center"/>
          </w:tcPr>
          <w:p w14:paraId="15FBB662" w14:textId="77777777" w:rsidR="00530FF6" w:rsidRDefault="00530FF6" w:rsidP="00FF4CB2">
            <w:pPr>
              <w:spacing w:after="0"/>
              <w:jc w:val="center"/>
              <w:rPr>
                <w:szCs w:val="24"/>
              </w:rPr>
            </w:pPr>
          </w:p>
        </w:tc>
        <w:tc>
          <w:tcPr>
            <w:tcW w:w="358" w:type="dxa"/>
            <w:shd w:val="clear" w:color="auto" w:fill="auto"/>
          </w:tcPr>
          <w:p w14:paraId="74907BFB" w14:textId="77777777" w:rsidR="00530FF6" w:rsidRDefault="00530FF6" w:rsidP="00FF4CB2">
            <w:pPr>
              <w:spacing w:after="0"/>
              <w:jc w:val="center"/>
              <w:rPr>
                <w:szCs w:val="24"/>
              </w:rPr>
            </w:pPr>
          </w:p>
        </w:tc>
        <w:tc>
          <w:tcPr>
            <w:tcW w:w="422" w:type="dxa"/>
            <w:shd w:val="clear" w:color="auto" w:fill="auto"/>
          </w:tcPr>
          <w:p w14:paraId="65F136BB" w14:textId="77777777" w:rsidR="00530FF6" w:rsidRDefault="00530FF6" w:rsidP="00FF4CB2">
            <w:pPr>
              <w:spacing w:after="0"/>
              <w:jc w:val="center"/>
              <w:rPr>
                <w:szCs w:val="24"/>
              </w:rPr>
            </w:pPr>
          </w:p>
        </w:tc>
        <w:tc>
          <w:tcPr>
            <w:tcW w:w="486" w:type="dxa"/>
          </w:tcPr>
          <w:p w14:paraId="600CB730" w14:textId="77777777" w:rsidR="00530FF6" w:rsidRDefault="00530FF6" w:rsidP="00FF4CB2">
            <w:pPr>
              <w:spacing w:after="0"/>
              <w:jc w:val="center"/>
              <w:rPr>
                <w:szCs w:val="24"/>
              </w:rPr>
            </w:pPr>
          </w:p>
        </w:tc>
        <w:tc>
          <w:tcPr>
            <w:tcW w:w="550" w:type="dxa"/>
            <w:shd w:val="clear" w:color="auto" w:fill="7030A0"/>
          </w:tcPr>
          <w:p w14:paraId="7513D2F1" w14:textId="402ED777" w:rsidR="00530FF6" w:rsidRDefault="00530FF6" w:rsidP="00FF4CB2">
            <w:pPr>
              <w:spacing w:after="0"/>
              <w:jc w:val="center"/>
              <w:rPr>
                <w:szCs w:val="24"/>
              </w:rPr>
            </w:pPr>
          </w:p>
        </w:tc>
        <w:tc>
          <w:tcPr>
            <w:tcW w:w="414" w:type="dxa"/>
            <w:shd w:val="clear" w:color="auto" w:fill="auto"/>
          </w:tcPr>
          <w:p w14:paraId="14905ADE" w14:textId="77777777" w:rsidR="00530FF6" w:rsidRDefault="00530FF6" w:rsidP="00FF4CB2">
            <w:pPr>
              <w:spacing w:after="0"/>
              <w:jc w:val="center"/>
              <w:rPr>
                <w:szCs w:val="24"/>
              </w:rPr>
            </w:pPr>
          </w:p>
        </w:tc>
        <w:tc>
          <w:tcPr>
            <w:tcW w:w="349" w:type="dxa"/>
            <w:shd w:val="clear" w:color="auto" w:fill="auto"/>
          </w:tcPr>
          <w:p w14:paraId="00FABF1C" w14:textId="77777777" w:rsidR="00530FF6" w:rsidRDefault="00530FF6" w:rsidP="00FF4CB2">
            <w:pPr>
              <w:spacing w:after="0"/>
              <w:jc w:val="center"/>
              <w:rPr>
                <w:szCs w:val="24"/>
              </w:rPr>
            </w:pPr>
          </w:p>
        </w:tc>
        <w:tc>
          <w:tcPr>
            <w:tcW w:w="413" w:type="dxa"/>
            <w:shd w:val="clear" w:color="auto" w:fill="auto"/>
          </w:tcPr>
          <w:p w14:paraId="2E823B16" w14:textId="77777777" w:rsidR="00530FF6" w:rsidRDefault="00530FF6" w:rsidP="00FF4CB2">
            <w:pPr>
              <w:spacing w:after="0"/>
              <w:jc w:val="center"/>
              <w:rPr>
                <w:szCs w:val="24"/>
              </w:rPr>
            </w:pPr>
          </w:p>
        </w:tc>
        <w:tc>
          <w:tcPr>
            <w:tcW w:w="477" w:type="dxa"/>
            <w:shd w:val="clear" w:color="auto" w:fill="auto"/>
          </w:tcPr>
          <w:p w14:paraId="55219162" w14:textId="77777777" w:rsidR="00530FF6" w:rsidRDefault="00530FF6" w:rsidP="00FF4CB2">
            <w:pPr>
              <w:spacing w:after="0"/>
              <w:jc w:val="center"/>
              <w:rPr>
                <w:szCs w:val="24"/>
              </w:rPr>
            </w:pPr>
          </w:p>
        </w:tc>
      </w:tr>
    </w:tbl>
    <w:p w14:paraId="0306BBCD" w14:textId="1EB71660" w:rsidR="00156AFB" w:rsidRDefault="00156AFB" w:rsidP="00156AFB">
      <w:pPr>
        <w:spacing w:after="0" w:line="240" w:lineRule="auto"/>
        <w:rPr>
          <w:szCs w:val="24"/>
        </w:rPr>
      </w:pPr>
    </w:p>
    <w:p w14:paraId="70E231DF" w14:textId="30A01F6A" w:rsidR="00E419C4" w:rsidRDefault="00E419C4" w:rsidP="00156AFB">
      <w:pPr>
        <w:spacing w:after="0" w:line="240" w:lineRule="auto"/>
        <w:rPr>
          <w:szCs w:val="24"/>
        </w:rPr>
      </w:pPr>
    </w:p>
    <w:p w14:paraId="09E1F276" w14:textId="3E34DAD6" w:rsidR="00E419C4" w:rsidRDefault="00E419C4" w:rsidP="00156AFB">
      <w:pPr>
        <w:spacing w:after="0" w:line="240" w:lineRule="auto"/>
        <w:rPr>
          <w:szCs w:val="24"/>
        </w:rPr>
      </w:pPr>
    </w:p>
    <w:p w14:paraId="0CBC2215" w14:textId="2874270B" w:rsidR="00130671" w:rsidRDefault="00130671" w:rsidP="00156AFB">
      <w:pPr>
        <w:spacing w:after="0" w:line="240" w:lineRule="auto"/>
        <w:rPr>
          <w:szCs w:val="24"/>
        </w:rPr>
      </w:pPr>
    </w:p>
    <w:p w14:paraId="0B0A994E" w14:textId="77777777" w:rsidR="00130671" w:rsidRDefault="00130671" w:rsidP="00156AFB">
      <w:pPr>
        <w:spacing w:after="0" w:line="240" w:lineRule="auto"/>
        <w:rPr>
          <w:szCs w:val="24"/>
        </w:rPr>
      </w:pPr>
    </w:p>
    <w:p w14:paraId="469D3FDA" w14:textId="4DAD0D9A" w:rsidR="00156AFB" w:rsidRPr="00156AFB" w:rsidRDefault="00156AFB" w:rsidP="00156AFB">
      <w:pPr>
        <w:spacing w:after="0" w:line="240" w:lineRule="auto"/>
        <w:rPr>
          <w:rFonts w:ascii="Times New Roman" w:hAnsi="Times New Roman" w:cs="Times New Roman"/>
          <w:szCs w:val="24"/>
        </w:rPr>
      </w:pPr>
      <w:r w:rsidRPr="00156AFB">
        <w:rPr>
          <w:rFonts w:ascii="Times New Roman" w:hAnsi="Times New Roman" w:cs="Times New Roman"/>
          <w:szCs w:val="24"/>
        </w:rPr>
        <w:t xml:space="preserve">                                 </w:t>
      </w:r>
      <w:r>
        <w:rPr>
          <w:rFonts w:ascii="Times New Roman" w:hAnsi="Times New Roman" w:cs="Times New Roman"/>
          <w:szCs w:val="24"/>
        </w:rPr>
        <w:t xml:space="preserve">                          </w:t>
      </w:r>
      <w:r w:rsidRPr="00156AFB">
        <w:rPr>
          <w:rFonts w:ascii="Times New Roman" w:hAnsi="Times New Roman" w:cs="Times New Roman"/>
          <w:szCs w:val="24"/>
        </w:rPr>
        <w:t xml:space="preserve">  Coordonator proiect,                                                                   Director,</w:t>
      </w:r>
    </w:p>
    <w:p w14:paraId="4370693E" w14:textId="750FCC5D" w:rsidR="00156AFB" w:rsidRPr="00156AFB" w:rsidRDefault="00156AFB" w:rsidP="00156AFB">
      <w:pPr>
        <w:spacing w:after="0" w:line="240" w:lineRule="auto"/>
        <w:rPr>
          <w:rFonts w:ascii="Times New Roman" w:hAnsi="Times New Roman" w:cs="Times New Roman"/>
          <w:szCs w:val="24"/>
        </w:rPr>
      </w:pPr>
      <w:r w:rsidRPr="00156AFB">
        <w:rPr>
          <w:rFonts w:ascii="Times New Roman" w:hAnsi="Times New Roman" w:cs="Times New Roman"/>
          <w:szCs w:val="24"/>
        </w:rPr>
        <w:t xml:space="preserve">                                  </w:t>
      </w:r>
      <w:r w:rsidR="007B5E49">
        <w:rPr>
          <w:rFonts w:ascii="Times New Roman" w:hAnsi="Times New Roman" w:cs="Times New Roman"/>
          <w:szCs w:val="24"/>
        </w:rPr>
        <w:t xml:space="preserve">                        </w:t>
      </w:r>
      <w:r w:rsidR="00FF4CB2">
        <w:rPr>
          <w:rFonts w:ascii="Times New Roman" w:hAnsi="Times New Roman" w:cs="Times New Roman"/>
          <w:szCs w:val="24"/>
        </w:rPr>
        <w:t xml:space="preserve">Prof. </w:t>
      </w:r>
      <w:r w:rsidR="00963A46">
        <w:rPr>
          <w:rFonts w:ascii="Times New Roman" w:hAnsi="Times New Roman" w:cs="Times New Roman"/>
          <w:szCs w:val="24"/>
        </w:rPr>
        <w:t xml:space="preserve">drd. </w:t>
      </w:r>
      <w:proofErr w:type="spellStart"/>
      <w:r w:rsidR="00963A46">
        <w:rPr>
          <w:rFonts w:ascii="Times New Roman" w:hAnsi="Times New Roman" w:cs="Times New Roman"/>
          <w:szCs w:val="24"/>
        </w:rPr>
        <w:t>Oprișe</w:t>
      </w:r>
      <w:proofErr w:type="spellEnd"/>
      <w:r w:rsidR="00963A46">
        <w:rPr>
          <w:rFonts w:ascii="Times New Roman" w:hAnsi="Times New Roman" w:cs="Times New Roman"/>
          <w:szCs w:val="24"/>
        </w:rPr>
        <w:t xml:space="preserve"> Claudia Mihaela</w:t>
      </w:r>
      <w:r w:rsidRPr="00156AFB">
        <w:rPr>
          <w:rFonts w:ascii="Times New Roman" w:hAnsi="Times New Roman" w:cs="Times New Roman"/>
          <w:szCs w:val="24"/>
        </w:rPr>
        <w:t xml:space="preserve">                                          Prof. </w:t>
      </w:r>
      <w:r w:rsidR="00963A46">
        <w:rPr>
          <w:rFonts w:ascii="Times New Roman" w:hAnsi="Times New Roman" w:cs="Times New Roman"/>
          <w:szCs w:val="24"/>
        </w:rPr>
        <w:t xml:space="preserve">dr. </w:t>
      </w:r>
      <w:proofErr w:type="spellStart"/>
      <w:r w:rsidR="00963A46">
        <w:rPr>
          <w:rFonts w:ascii="Times New Roman" w:hAnsi="Times New Roman" w:cs="Times New Roman"/>
          <w:szCs w:val="24"/>
        </w:rPr>
        <w:t>Paralescu</w:t>
      </w:r>
      <w:proofErr w:type="spellEnd"/>
      <w:r w:rsidR="00963A46">
        <w:rPr>
          <w:rFonts w:ascii="Times New Roman" w:hAnsi="Times New Roman" w:cs="Times New Roman"/>
          <w:szCs w:val="24"/>
        </w:rPr>
        <w:t xml:space="preserve"> Sebastian Justin</w:t>
      </w:r>
    </w:p>
    <w:sectPr w:rsidR="00156AFB" w:rsidRPr="00156AFB" w:rsidSect="00E86D55">
      <w:headerReference w:type="default" r:id="rId10"/>
      <w:footerReference w:type="default" r:id="rId11"/>
      <w:pgSz w:w="16838" w:h="11906" w:orient="landscape" w:code="9"/>
      <w:pgMar w:top="567" w:right="1134"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D167" w14:textId="77777777" w:rsidR="00306107" w:rsidRDefault="00306107" w:rsidP="0020720D">
      <w:pPr>
        <w:spacing w:after="0" w:line="240" w:lineRule="auto"/>
      </w:pPr>
      <w:r>
        <w:separator/>
      </w:r>
    </w:p>
  </w:endnote>
  <w:endnote w:type="continuationSeparator" w:id="0">
    <w:p w14:paraId="624C3579" w14:textId="77777777" w:rsidR="00306107" w:rsidRDefault="00306107"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5716" w14:textId="2A254083" w:rsidR="0098006F" w:rsidRDefault="0098006F" w:rsidP="005A295E">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DF14" w14:textId="77777777" w:rsidR="00306107" w:rsidRDefault="00306107" w:rsidP="0020720D">
      <w:pPr>
        <w:spacing w:after="0" w:line="240" w:lineRule="auto"/>
      </w:pPr>
      <w:r>
        <w:separator/>
      </w:r>
    </w:p>
  </w:footnote>
  <w:footnote w:type="continuationSeparator" w:id="0">
    <w:p w14:paraId="7AD43A4E" w14:textId="77777777" w:rsidR="00306107" w:rsidRDefault="00306107"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7099" w14:textId="6EF93481" w:rsidR="007C122D" w:rsidRDefault="007C122D" w:rsidP="007C122D">
    <w:pPr>
      <w:pStyle w:val="Antet"/>
    </w:pPr>
    <w:r>
      <w:t xml:space="preserve">                                       </w:t>
    </w:r>
  </w:p>
  <w:p w14:paraId="16CFFE0A" w14:textId="77777777" w:rsidR="007C122D" w:rsidRDefault="007C122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24D"/>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BF73DC"/>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6D3243"/>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74B0E"/>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13AF1"/>
    <w:multiLevelType w:val="hybridMultilevel"/>
    <w:tmpl w:val="FB48B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D6C95"/>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C30B7E"/>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485FCA"/>
    <w:multiLevelType w:val="multilevel"/>
    <w:tmpl w:val="0409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6043D80"/>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43088F"/>
    <w:multiLevelType w:val="hybridMultilevel"/>
    <w:tmpl w:val="26088A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830F69"/>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2A228E"/>
    <w:multiLevelType w:val="multilevel"/>
    <w:tmpl w:val="67409B0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0B419E"/>
    <w:multiLevelType w:val="hybridMultilevel"/>
    <w:tmpl w:val="B81C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3093C"/>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9D5004"/>
    <w:multiLevelType w:val="hybridMultilevel"/>
    <w:tmpl w:val="E8823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786CF7"/>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BD1798"/>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8"/>
  </w:num>
  <w:num w:numId="3">
    <w:abstractNumId w:val="9"/>
  </w:num>
  <w:num w:numId="4">
    <w:abstractNumId w:val="8"/>
  </w:num>
  <w:num w:numId="5">
    <w:abstractNumId w:val="14"/>
  </w:num>
  <w:num w:numId="6">
    <w:abstractNumId w:val="5"/>
  </w:num>
  <w:num w:numId="7">
    <w:abstractNumId w:val="13"/>
  </w:num>
  <w:num w:numId="8">
    <w:abstractNumId w:val="6"/>
  </w:num>
  <w:num w:numId="9">
    <w:abstractNumId w:val="2"/>
  </w:num>
  <w:num w:numId="10">
    <w:abstractNumId w:val="3"/>
  </w:num>
  <w:num w:numId="11">
    <w:abstractNumId w:val="15"/>
  </w:num>
  <w:num w:numId="12">
    <w:abstractNumId w:val="10"/>
  </w:num>
  <w:num w:numId="13">
    <w:abstractNumId w:val="0"/>
  </w:num>
  <w:num w:numId="14">
    <w:abstractNumId w:val="19"/>
  </w:num>
  <w:num w:numId="15">
    <w:abstractNumId w:val="17"/>
  </w:num>
  <w:num w:numId="16">
    <w:abstractNumId w:val="4"/>
  </w:num>
  <w:num w:numId="17">
    <w:abstractNumId w:val="12"/>
  </w:num>
  <w:num w:numId="18">
    <w:abstractNumId w:val="7"/>
  </w:num>
  <w:num w:numId="19">
    <w:abstractNumId w:val="11"/>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97"/>
    <w:rsid w:val="00000D14"/>
    <w:rsid w:val="00001045"/>
    <w:rsid w:val="0000152F"/>
    <w:rsid w:val="000017E0"/>
    <w:rsid w:val="00001C54"/>
    <w:rsid w:val="00003004"/>
    <w:rsid w:val="000039B2"/>
    <w:rsid w:val="0000564A"/>
    <w:rsid w:val="000056B8"/>
    <w:rsid w:val="00007221"/>
    <w:rsid w:val="0001084A"/>
    <w:rsid w:val="00010FF4"/>
    <w:rsid w:val="000122BC"/>
    <w:rsid w:val="000122EB"/>
    <w:rsid w:val="000126B5"/>
    <w:rsid w:val="00012D4C"/>
    <w:rsid w:val="00014D97"/>
    <w:rsid w:val="000154ED"/>
    <w:rsid w:val="0001553D"/>
    <w:rsid w:val="000155B1"/>
    <w:rsid w:val="00016C86"/>
    <w:rsid w:val="000173D4"/>
    <w:rsid w:val="00017FA2"/>
    <w:rsid w:val="00020226"/>
    <w:rsid w:val="000207E5"/>
    <w:rsid w:val="00021346"/>
    <w:rsid w:val="00021C73"/>
    <w:rsid w:val="00021DDE"/>
    <w:rsid w:val="000228C1"/>
    <w:rsid w:val="00022DE6"/>
    <w:rsid w:val="0002375D"/>
    <w:rsid w:val="00025A0E"/>
    <w:rsid w:val="00026814"/>
    <w:rsid w:val="00026BD7"/>
    <w:rsid w:val="00030C03"/>
    <w:rsid w:val="00030ED1"/>
    <w:rsid w:val="00031392"/>
    <w:rsid w:val="000313F5"/>
    <w:rsid w:val="00031A71"/>
    <w:rsid w:val="00031F28"/>
    <w:rsid w:val="000322AD"/>
    <w:rsid w:val="00035909"/>
    <w:rsid w:val="00036490"/>
    <w:rsid w:val="00037128"/>
    <w:rsid w:val="00040DF4"/>
    <w:rsid w:val="00040F3E"/>
    <w:rsid w:val="00041605"/>
    <w:rsid w:val="000419C2"/>
    <w:rsid w:val="000420D0"/>
    <w:rsid w:val="00044893"/>
    <w:rsid w:val="000457D7"/>
    <w:rsid w:val="00045EFC"/>
    <w:rsid w:val="0005017A"/>
    <w:rsid w:val="000504F2"/>
    <w:rsid w:val="0005066A"/>
    <w:rsid w:val="000513CC"/>
    <w:rsid w:val="00052522"/>
    <w:rsid w:val="00052E82"/>
    <w:rsid w:val="00053083"/>
    <w:rsid w:val="00053935"/>
    <w:rsid w:val="00053B91"/>
    <w:rsid w:val="00053DD9"/>
    <w:rsid w:val="00054D39"/>
    <w:rsid w:val="000552D3"/>
    <w:rsid w:val="00056230"/>
    <w:rsid w:val="000563F0"/>
    <w:rsid w:val="00057564"/>
    <w:rsid w:val="00057A9D"/>
    <w:rsid w:val="00060107"/>
    <w:rsid w:val="00060ED5"/>
    <w:rsid w:val="00061C05"/>
    <w:rsid w:val="00063729"/>
    <w:rsid w:val="00064413"/>
    <w:rsid w:val="000649B7"/>
    <w:rsid w:val="000658CC"/>
    <w:rsid w:val="000668D5"/>
    <w:rsid w:val="00066941"/>
    <w:rsid w:val="00067384"/>
    <w:rsid w:val="00067617"/>
    <w:rsid w:val="00067BCE"/>
    <w:rsid w:val="00067C85"/>
    <w:rsid w:val="00067EEB"/>
    <w:rsid w:val="000724B7"/>
    <w:rsid w:val="00072F90"/>
    <w:rsid w:val="00074736"/>
    <w:rsid w:val="00075AEE"/>
    <w:rsid w:val="00075F9B"/>
    <w:rsid w:val="00076A8F"/>
    <w:rsid w:val="000775D2"/>
    <w:rsid w:val="000801B7"/>
    <w:rsid w:val="0008035C"/>
    <w:rsid w:val="0008080E"/>
    <w:rsid w:val="0008145B"/>
    <w:rsid w:val="000819D3"/>
    <w:rsid w:val="000831A8"/>
    <w:rsid w:val="0008359D"/>
    <w:rsid w:val="000844A1"/>
    <w:rsid w:val="00084F9E"/>
    <w:rsid w:val="00084FDC"/>
    <w:rsid w:val="00086BDF"/>
    <w:rsid w:val="00086F35"/>
    <w:rsid w:val="0008749D"/>
    <w:rsid w:val="00090481"/>
    <w:rsid w:val="000904C1"/>
    <w:rsid w:val="000904D1"/>
    <w:rsid w:val="00090F4B"/>
    <w:rsid w:val="000932DF"/>
    <w:rsid w:val="00093B00"/>
    <w:rsid w:val="00093B31"/>
    <w:rsid w:val="000942A3"/>
    <w:rsid w:val="00094424"/>
    <w:rsid w:val="00094EF4"/>
    <w:rsid w:val="0009512E"/>
    <w:rsid w:val="000971D2"/>
    <w:rsid w:val="00097414"/>
    <w:rsid w:val="000A0E72"/>
    <w:rsid w:val="000A19D1"/>
    <w:rsid w:val="000A34BD"/>
    <w:rsid w:val="000A3F2D"/>
    <w:rsid w:val="000A437E"/>
    <w:rsid w:val="000A4E70"/>
    <w:rsid w:val="000A5BD6"/>
    <w:rsid w:val="000A5C70"/>
    <w:rsid w:val="000A5D52"/>
    <w:rsid w:val="000A624A"/>
    <w:rsid w:val="000A687B"/>
    <w:rsid w:val="000A68BA"/>
    <w:rsid w:val="000A73ED"/>
    <w:rsid w:val="000A76E4"/>
    <w:rsid w:val="000A7F5E"/>
    <w:rsid w:val="000B06CE"/>
    <w:rsid w:val="000B07A7"/>
    <w:rsid w:val="000B0C5C"/>
    <w:rsid w:val="000B1099"/>
    <w:rsid w:val="000B1C91"/>
    <w:rsid w:val="000B2651"/>
    <w:rsid w:val="000B422F"/>
    <w:rsid w:val="000B49A3"/>
    <w:rsid w:val="000B4C01"/>
    <w:rsid w:val="000B52AE"/>
    <w:rsid w:val="000B59BF"/>
    <w:rsid w:val="000B5E64"/>
    <w:rsid w:val="000B604E"/>
    <w:rsid w:val="000B7E0C"/>
    <w:rsid w:val="000B7FC5"/>
    <w:rsid w:val="000C0470"/>
    <w:rsid w:val="000C0633"/>
    <w:rsid w:val="000C073D"/>
    <w:rsid w:val="000C0830"/>
    <w:rsid w:val="000C1211"/>
    <w:rsid w:val="000C2177"/>
    <w:rsid w:val="000C28AD"/>
    <w:rsid w:val="000C425E"/>
    <w:rsid w:val="000C4E69"/>
    <w:rsid w:val="000C5D41"/>
    <w:rsid w:val="000D0CEE"/>
    <w:rsid w:val="000D2006"/>
    <w:rsid w:val="000D2AF9"/>
    <w:rsid w:val="000D2B78"/>
    <w:rsid w:val="000D4B1B"/>
    <w:rsid w:val="000D66CD"/>
    <w:rsid w:val="000D7841"/>
    <w:rsid w:val="000E0396"/>
    <w:rsid w:val="000E08D1"/>
    <w:rsid w:val="000E10F0"/>
    <w:rsid w:val="000E121A"/>
    <w:rsid w:val="000E344B"/>
    <w:rsid w:val="000E344E"/>
    <w:rsid w:val="000E366A"/>
    <w:rsid w:val="000E4238"/>
    <w:rsid w:val="000E4AC6"/>
    <w:rsid w:val="000E4CFB"/>
    <w:rsid w:val="000E4D46"/>
    <w:rsid w:val="000E534A"/>
    <w:rsid w:val="000E658A"/>
    <w:rsid w:val="000E65FC"/>
    <w:rsid w:val="000E7114"/>
    <w:rsid w:val="000F173A"/>
    <w:rsid w:val="000F1EB8"/>
    <w:rsid w:val="000F246A"/>
    <w:rsid w:val="000F3337"/>
    <w:rsid w:val="000F3C7D"/>
    <w:rsid w:val="000F40BF"/>
    <w:rsid w:val="000F4D1C"/>
    <w:rsid w:val="000F4E19"/>
    <w:rsid w:val="000F50FB"/>
    <w:rsid w:val="000F5390"/>
    <w:rsid w:val="000F57BB"/>
    <w:rsid w:val="000F5ACC"/>
    <w:rsid w:val="000F5E35"/>
    <w:rsid w:val="000F6142"/>
    <w:rsid w:val="000F7417"/>
    <w:rsid w:val="00100CCA"/>
    <w:rsid w:val="0010218F"/>
    <w:rsid w:val="00103B31"/>
    <w:rsid w:val="00104D3A"/>
    <w:rsid w:val="00105FDA"/>
    <w:rsid w:val="00107CF5"/>
    <w:rsid w:val="00112075"/>
    <w:rsid w:val="001135E2"/>
    <w:rsid w:val="001144AF"/>
    <w:rsid w:val="0011544C"/>
    <w:rsid w:val="001169DC"/>
    <w:rsid w:val="001176A6"/>
    <w:rsid w:val="001179B4"/>
    <w:rsid w:val="00120584"/>
    <w:rsid w:val="00121C80"/>
    <w:rsid w:val="00121F2D"/>
    <w:rsid w:val="00122012"/>
    <w:rsid w:val="001223F4"/>
    <w:rsid w:val="0012245E"/>
    <w:rsid w:val="00124039"/>
    <w:rsid w:val="0012450E"/>
    <w:rsid w:val="00124BA6"/>
    <w:rsid w:val="00124BD3"/>
    <w:rsid w:val="00124CC9"/>
    <w:rsid w:val="00126F98"/>
    <w:rsid w:val="00127FBF"/>
    <w:rsid w:val="001305CB"/>
    <w:rsid w:val="00130671"/>
    <w:rsid w:val="00131560"/>
    <w:rsid w:val="00132471"/>
    <w:rsid w:val="001332C7"/>
    <w:rsid w:val="001336F8"/>
    <w:rsid w:val="00134775"/>
    <w:rsid w:val="00134802"/>
    <w:rsid w:val="00134BEC"/>
    <w:rsid w:val="00136CB5"/>
    <w:rsid w:val="00136E70"/>
    <w:rsid w:val="0013720A"/>
    <w:rsid w:val="00137B6C"/>
    <w:rsid w:val="001400F4"/>
    <w:rsid w:val="00140917"/>
    <w:rsid w:val="001413CB"/>
    <w:rsid w:val="00141737"/>
    <w:rsid w:val="00142083"/>
    <w:rsid w:val="00142A1C"/>
    <w:rsid w:val="00143A1D"/>
    <w:rsid w:val="00144ADD"/>
    <w:rsid w:val="001459D3"/>
    <w:rsid w:val="00145AD4"/>
    <w:rsid w:val="00145AE7"/>
    <w:rsid w:val="00146287"/>
    <w:rsid w:val="001467F8"/>
    <w:rsid w:val="00146BA1"/>
    <w:rsid w:val="00147503"/>
    <w:rsid w:val="0015054B"/>
    <w:rsid w:val="00150606"/>
    <w:rsid w:val="00150ACD"/>
    <w:rsid w:val="00150D25"/>
    <w:rsid w:val="00151D98"/>
    <w:rsid w:val="00152001"/>
    <w:rsid w:val="00152DA6"/>
    <w:rsid w:val="001538A2"/>
    <w:rsid w:val="00154465"/>
    <w:rsid w:val="00154FAA"/>
    <w:rsid w:val="00155FFA"/>
    <w:rsid w:val="001567AA"/>
    <w:rsid w:val="00156AFB"/>
    <w:rsid w:val="001607A8"/>
    <w:rsid w:val="00161360"/>
    <w:rsid w:val="00161449"/>
    <w:rsid w:val="00161E5A"/>
    <w:rsid w:val="001633DD"/>
    <w:rsid w:val="00164004"/>
    <w:rsid w:val="00164268"/>
    <w:rsid w:val="0016556D"/>
    <w:rsid w:val="00165C91"/>
    <w:rsid w:val="00165D35"/>
    <w:rsid w:val="00166DDA"/>
    <w:rsid w:val="00166E0B"/>
    <w:rsid w:val="00167360"/>
    <w:rsid w:val="00171063"/>
    <w:rsid w:val="00171E7F"/>
    <w:rsid w:val="0017204C"/>
    <w:rsid w:val="00172979"/>
    <w:rsid w:val="00173737"/>
    <w:rsid w:val="00173BBB"/>
    <w:rsid w:val="00173F95"/>
    <w:rsid w:val="001744D0"/>
    <w:rsid w:val="0017525B"/>
    <w:rsid w:val="00176271"/>
    <w:rsid w:val="001770CC"/>
    <w:rsid w:val="001825FD"/>
    <w:rsid w:val="001835EB"/>
    <w:rsid w:val="00183F98"/>
    <w:rsid w:val="00184CBF"/>
    <w:rsid w:val="00185DB8"/>
    <w:rsid w:val="001866E1"/>
    <w:rsid w:val="001871DF"/>
    <w:rsid w:val="001901A6"/>
    <w:rsid w:val="0019036F"/>
    <w:rsid w:val="00193651"/>
    <w:rsid w:val="001941AA"/>
    <w:rsid w:val="001958E5"/>
    <w:rsid w:val="00195C29"/>
    <w:rsid w:val="00195D38"/>
    <w:rsid w:val="0019600D"/>
    <w:rsid w:val="001965CF"/>
    <w:rsid w:val="00196789"/>
    <w:rsid w:val="00197C86"/>
    <w:rsid w:val="00197D8C"/>
    <w:rsid w:val="001A0BD5"/>
    <w:rsid w:val="001A10A6"/>
    <w:rsid w:val="001A17F0"/>
    <w:rsid w:val="001A1913"/>
    <w:rsid w:val="001A2ABD"/>
    <w:rsid w:val="001A4C84"/>
    <w:rsid w:val="001A5DD2"/>
    <w:rsid w:val="001A7E71"/>
    <w:rsid w:val="001A7FC7"/>
    <w:rsid w:val="001B084C"/>
    <w:rsid w:val="001B1237"/>
    <w:rsid w:val="001B4063"/>
    <w:rsid w:val="001B4B9D"/>
    <w:rsid w:val="001B4C42"/>
    <w:rsid w:val="001B5937"/>
    <w:rsid w:val="001B5CBA"/>
    <w:rsid w:val="001B66FD"/>
    <w:rsid w:val="001B6BD6"/>
    <w:rsid w:val="001B7A18"/>
    <w:rsid w:val="001C2879"/>
    <w:rsid w:val="001C2ACB"/>
    <w:rsid w:val="001C3E0B"/>
    <w:rsid w:val="001C43EB"/>
    <w:rsid w:val="001C443A"/>
    <w:rsid w:val="001C4466"/>
    <w:rsid w:val="001C4F8F"/>
    <w:rsid w:val="001C5B9C"/>
    <w:rsid w:val="001C5C1E"/>
    <w:rsid w:val="001C6F8B"/>
    <w:rsid w:val="001C7D01"/>
    <w:rsid w:val="001D1665"/>
    <w:rsid w:val="001D1F42"/>
    <w:rsid w:val="001D2065"/>
    <w:rsid w:val="001D27FB"/>
    <w:rsid w:val="001D3445"/>
    <w:rsid w:val="001D4281"/>
    <w:rsid w:val="001D43AA"/>
    <w:rsid w:val="001D4892"/>
    <w:rsid w:val="001D4AE0"/>
    <w:rsid w:val="001D51C0"/>
    <w:rsid w:val="001D7495"/>
    <w:rsid w:val="001D7C7C"/>
    <w:rsid w:val="001E0BE3"/>
    <w:rsid w:val="001E12F6"/>
    <w:rsid w:val="001E1C1A"/>
    <w:rsid w:val="001E2C62"/>
    <w:rsid w:val="001E3E81"/>
    <w:rsid w:val="001E4FBD"/>
    <w:rsid w:val="001E5422"/>
    <w:rsid w:val="001E5444"/>
    <w:rsid w:val="001E5556"/>
    <w:rsid w:val="001E5721"/>
    <w:rsid w:val="001E5FCC"/>
    <w:rsid w:val="001E6476"/>
    <w:rsid w:val="001F0C7E"/>
    <w:rsid w:val="001F16AF"/>
    <w:rsid w:val="001F3AD1"/>
    <w:rsid w:val="001F51B9"/>
    <w:rsid w:val="001F6EA9"/>
    <w:rsid w:val="001F79D1"/>
    <w:rsid w:val="001F7B75"/>
    <w:rsid w:val="00202CC8"/>
    <w:rsid w:val="0020304A"/>
    <w:rsid w:val="002033EC"/>
    <w:rsid w:val="0020398C"/>
    <w:rsid w:val="00204AB1"/>
    <w:rsid w:val="00204BEB"/>
    <w:rsid w:val="0020510A"/>
    <w:rsid w:val="00205A8E"/>
    <w:rsid w:val="002063F4"/>
    <w:rsid w:val="002065B6"/>
    <w:rsid w:val="00206760"/>
    <w:rsid w:val="0020720D"/>
    <w:rsid w:val="00210247"/>
    <w:rsid w:val="0021040F"/>
    <w:rsid w:val="00210EC8"/>
    <w:rsid w:val="0021191A"/>
    <w:rsid w:val="002137F4"/>
    <w:rsid w:val="0021388C"/>
    <w:rsid w:val="002139A1"/>
    <w:rsid w:val="00214074"/>
    <w:rsid w:val="002146BD"/>
    <w:rsid w:val="00214DC8"/>
    <w:rsid w:val="002156E0"/>
    <w:rsid w:val="00216F77"/>
    <w:rsid w:val="0021725D"/>
    <w:rsid w:val="00220DB5"/>
    <w:rsid w:val="00221306"/>
    <w:rsid w:val="00221967"/>
    <w:rsid w:val="00222687"/>
    <w:rsid w:val="00222932"/>
    <w:rsid w:val="00223F89"/>
    <w:rsid w:val="00224BC1"/>
    <w:rsid w:val="0022527A"/>
    <w:rsid w:val="0022591B"/>
    <w:rsid w:val="0022636C"/>
    <w:rsid w:val="002263FB"/>
    <w:rsid w:val="00226D3A"/>
    <w:rsid w:val="00226D62"/>
    <w:rsid w:val="00226D7D"/>
    <w:rsid w:val="00226F03"/>
    <w:rsid w:val="0022774C"/>
    <w:rsid w:val="00227C6C"/>
    <w:rsid w:val="00227F54"/>
    <w:rsid w:val="002314E7"/>
    <w:rsid w:val="00231BB5"/>
    <w:rsid w:val="00231C6E"/>
    <w:rsid w:val="00233890"/>
    <w:rsid w:val="002338BC"/>
    <w:rsid w:val="002339B3"/>
    <w:rsid w:val="00233FC2"/>
    <w:rsid w:val="002354ED"/>
    <w:rsid w:val="002359CC"/>
    <w:rsid w:val="00235BF2"/>
    <w:rsid w:val="00237030"/>
    <w:rsid w:val="00237A09"/>
    <w:rsid w:val="002404C2"/>
    <w:rsid w:val="002412E5"/>
    <w:rsid w:val="002415E6"/>
    <w:rsid w:val="00242B33"/>
    <w:rsid w:val="002430E2"/>
    <w:rsid w:val="00245078"/>
    <w:rsid w:val="00245379"/>
    <w:rsid w:val="002455CD"/>
    <w:rsid w:val="00245B10"/>
    <w:rsid w:val="002468A2"/>
    <w:rsid w:val="00247260"/>
    <w:rsid w:val="0025005A"/>
    <w:rsid w:val="002502F0"/>
    <w:rsid w:val="00250715"/>
    <w:rsid w:val="00250804"/>
    <w:rsid w:val="00250B5A"/>
    <w:rsid w:val="0025165D"/>
    <w:rsid w:val="0025204B"/>
    <w:rsid w:val="00252A31"/>
    <w:rsid w:val="00253210"/>
    <w:rsid w:val="00254313"/>
    <w:rsid w:val="00254475"/>
    <w:rsid w:val="00254DE9"/>
    <w:rsid w:val="00254FB5"/>
    <w:rsid w:val="002554AD"/>
    <w:rsid w:val="00255BF7"/>
    <w:rsid w:val="00256CB5"/>
    <w:rsid w:val="00260E19"/>
    <w:rsid w:val="0026103D"/>
    <w:rsid w:val="0026186B"/>
    <w:rsid w:val="00261E1C"/>
    <w:rsid w:val="00262A77"/>
    <w:rsid w:val="00263DF0"/>
    <w:rsid w:val="00264139"/>
    <w:rsid w:val="00264BBA"/>
    <w:rsid w:val="00264F3B"/>
    <w:rsid w:val="00265146"/>
    <w:rsid w:val="00265B85"/>
    <w:rsid w:val="00265C7E"/>
    <w:rsid w:val="00272967"/>
    <w:rsid w:val="002730CB"/>
    <w:rsid w:val="00273530"/>
    <w:rsid w:val="002750E5"/>
    <w:rsid w:val="00275186"/>
    <w:rsid w:val="002756AA"/>
    <w:rsid w:val="00275F2A"/>
    <w:rsid w:val="0027617B"/>
    <w:rsid w:val="0027798C"/>
    <w:rsid w:val="002779B5"/>
    <w:rsid w:val="00280F04"/>
    <w:rsid w:val="00282E14"/>
    <w:rsid w:val="002832ED"/>
    <w:rsid w:val="00283C84"/>
    <w:rsid w:val="002848F0"/>
    <w:rsid w:val="00284D22"/>
    <w:rsid w:val="00285949"/>
    <w:rsid w:val="00287D05"/>
    <w:rsid w:val="002901C1"/>
    <w:rsid w:val="00291F7D"/>
    <w:rsid w:val="00292720"/>
    <w:rsid w:val="00293447"/>
    <w:rsid w:val="00293586"/>
    <w:rsid w:val="00293A32"/>
    <w:rsid w:val="00293CD6"/>
    <w:rsid w:val="002949F6"/>
    <w:rsid w:val="00296154"/>
    <w:rsid w:val="002964A4"/>
    <w:rsid w:val="00296DD5"/>
    <w:rsid w:val="002A0301"/>
    <w:rsid w:val="002A0B0D"/>
    <w:rsid w:val="002A16FB"/>
    <w:rsid w:val="002A1849"/>
    <w:rsid w:val="002A215D"/>
    <w:rsid w:val="002A286E"/>
    <w:rsid w:val="002A29B8"/>
    <w:rsid w:val="002A5762"/>
    <w:rsid w:val="002A5CAD"/>
    <w:rsid w:val="002A6335"/>
    <w:rsid w:val="002A7CF6"/>
    <w:rsid w:val="002B008D"/>
    <w:rsid w:val="002B02DF"/>
    <w:rsid w:val="002B1125"/>
    <w:rsid w:val="002B29E1"/>
    <w:rsid w:val="002B2BED"/>
    <w:rsid w:val="002B33EC"/>
    <w:rsid w:val="002B35CE"/>
    <w:rsid w:val="002B40B4"/>
    <w:rsid w:val="002B4279"/>
    <w:rsid w:val="002B5469"/>
    <w:rsid w:val="002B5D2A"/>
    <w:rsid w:val="002B600A"/>
    <w:rsid w:val="002B634E"/>
    <w:rsid w:val="002B6AC4"/>
    <w:rsid w:val="002B74DC"/>
    <w:rsid w:val="002C1314"/>
    <w:rsid w:val="002C1485"/>
    <w:rsid w:val="002C1827"/>
    <w:rsid w:val="002C2AC6"/>
    <w:rsid w:val="002C302A"/>
    <w:rsid w:val="002C38E2"/>
    <w:rsid w:val="002C40B4"/>
    <w:rsid w:val="002C4B70"/>
    <w:rsid w:val="002C5719"/>
    <w:rsid w:val="002C63BB"/>
    <w:rsid w:val="002C6419"/>
    <w:rsid w:val="002C7706"/>
    <w:rsid w:val="002C7D78"/>
    <w:rsid w:val="002D01A4"/>
    <w:rsid w:val="002D5826"/>
    <w:rsid w:val="002D65E2"/>
    <w:rsid w:val="002D689E"/>
    <w:rsid w:val="002E03C1"/>
    <w:rsid w:val="002E055A"/>
    <w:rsid w:val="002E1384"/>
    <w:rsid w:val="002E221B"/>
    <w:rsid w:val="002E27D0"/>
    <w:rsid w:val="002E32F3"/>
    <w:rsid w:val="002E4435"/>
    <w:rsid w:val="002E48E3"/>
    <w:rsid w:val="002E559A"/>
    <w:rsid w:val="002E587E"/>
    <w:rsid w:val="002E5C4A"/>
    <w:rsid w:val="002E7001"/>
    <w:rsid w:val="002E7628"/>
    <w:rsid w:val="002F1F2F"/>
    <w:rsid w:val="002F2C84"/>
    <w:rsid w:val="002F3CB0"/>
    <w:rsid w:val="002F3D89"/>
    <w:rsid w:val="002F446E"/>
    <w:rsid w:val="002F4F6F"/>
    <w:rsid w:val="002F500D"/>
    <w:rsid w:val="002F50A0"/>
    <w:rsid w:val="002F58BE"/>
    <w:rsid w:val="002F61E1"/>
    <w:rsid w:val="002F6979"/>
    <w:rsid w:val="002F752D"/>
    <w:rsid w:val="002F791F"/>
    <w:rsid w:val="002F7D04"/>
    <w:rsid w:val="00300713"/>
    <w:rsid w:val="003009E1"/>
    <w:rsid w:val="00300C76"/>
    <w:rsid w:val="00300F32"/>
    <w:rsid w:val="00301551"/>
    <w:rsid w:val="003019F4"/>
    <w:rsid w:val="00302080"/>
    <w:rsid w:val="003031AF"/>
    <w:rsid w:val="003041EA"/>
    <w:rsid w:val="00306107"/>
    <w:rsid w:val="00310319"/>
    <w:rsid w:val="003110B8"/>
    <w:rsid w:val="00314D44"/>
    <w:rsid w:val="00315AD8"/>
    <w:rsid w:val="003170F4"/>
    <w:rsid w:val="003215F0"/>
    <w:rsid w:val="00321C37"/>
    <w:rsid w:val="00322226"/>
    <w:rsid w:val="00323484"/>
    <w:rsid w:val="00323494"/>
    <w:rsid w:val="00324B83"/>
    <w:rsid w:val="00326B35"/>
    <w:rsid w:val="003272F3"/>
    <w:rsid w:val="0032744F"/>
    <w:rsid w:val="00327E84"/>
    <w:rsid w:val="00330BE0"/>
    <w:rsid w:val="00330F79"/>
    <w:rsid w:val="003316B3"/>
    <w:rsid w:val="003316BE"/>
    <w:rsid w:val="00332410"/>
    <w:rsid w:val="00332505"/>
    <w:rsid w:val="00332FF3"/>
    <w:rsid w:val="00333EB4"/>
    <w:rsid w:val="003347E9"/>
    <w:rsid w:val="00336774"/>
    <w:rsid w:val="00336D35"/>
    <w:rsid w:val="0033745B"/>
    <w:rsid w:val="00337DB0"/>
    <w:rsid w:val="0034079D"/>
    <w:rsid w:val="0034089F"/>
    <w:rsid w:val="003415D6"/>
    <w:rsid w:val="00343DF0"/>
    <w:rsid w:val="00343E59"/>
    <w:rsid w:val="003468D9"/>
    <w:rsid w:val="00346B51"/>
    <w:rsid w:val="00346CA2"/>
    <w:rsid w:val="00347B95"/>
    <w:rsid w:val="00351272"/>
    <w:rsid w:val="00351DA5"/>
    <w:rsid w:val="0035243A"/>
    <w:rsid w:val="00353586"/>
    <w:rsid w:val="00354D3B"/>
    <w:rsid w:val="00355B19"/>
    <w:rsid w:val="00355E4E"/>
    <w:rsid w:val="00360471"/>
    <w:rsid w:val="003607FC"/>
    <w:rsid w:val="00361527"/>
    <w:rsid w:val="0036504B"/>
    <w:rsid w:val="003655D3"/>
    <w:rsid w:val="00365ED1"/>
    <w:rsid w:val="003667B4"/>
    <w:rsid w:val="003667DD"/>
    <w:rsid w:val="00370839"/>
    <w:rsid w:val="003711A2"/>
    <w:rsid w:val="0037139E"/>
    <w:rsid w:val="0037209C"/>
    <w:rsid w:val="00372E27"/>
    <w:rsid w:val="00372F88"/>
    <w:rsid w:val="003737CE"/>
    <w:rsid w:val="00373D4F"/>
    <w:rsid w:val="00374661"/>
    <w:rsid w:val="0037498E"/>
    <w:rsid w:val="003761FD"/>
    <w:rsid w:val="00376A4A"/>
    <w:rsid w:val="00376B7E"/>
    <w:rsid w:val="00376E2C"/>
    <w:rsid w:val="0037782D"/>
    <w:rsid w:val="0038017D"/>
    <w:rsid w:val="00381A65"/>
    <w:rsid w:val="00381E64"/>
    <w:rsid w:val="003825BF"/>
    <w:rsid w:val="00382A05"/>
    <w:rsid w:val="00382C59"/>
    <w:rsid w:val="00383A74"/>
    <w:rsid w:val="00384058"/>
    <w:rsid w:val="00384E65"/>
    <w:rsid w:val="00385B57"/>
    <w:rsid w:val="00386343"/>
    <w:rsid w:val="003875F7"/>
    <w:rsid w:val="003901E4"/>
    <w:rsid w:val="00390291"/>
    <w:rsid w:val="003902EF"/>
    <w:rsid w:val="003907A3"/>
    <w:rsid w:val="0039086C"/>
    <w:rsid w:val="00390BC2"/>
    <w:rsid w:val="00390D3A"/>
    <w:rsid w:val="00391179"/>
    <w:rsid w:val="00391586"/>
    <w:rsid w:val="00391BE9"/>
    <w:rsid w:val="0039246C"/>
    <w:rsid w:val="00394314"/>
    <w:rsid w:val="003943F2"/>
    <w:rsid w:val="00394566"/>
    <w:rsid w:val="00395B45"/>
    <w:rsid w:val="00395C13"/>
    <w:rsid w:val="00397316"/>
    <w:rsid w:val="00397711"/>
    <w:rsid w:val="00397852"/>
    <w:rsid w:val="003A1349"/>
    <w:rsid w:val="003A1DA1"/>
    <w:rsid w:val="003A2036"/>
    <w:rsid w:val="003A418B"/>
    <w:rsid w:val="003A469F"/>
    <w:rsid w:val="003A4C55"/>
    <w:rsid w:val="003A52B0"/>
    <w:rsid w:val="003A5360"/>
    <w:rsid w:val="003A5F66"/>
    <w:rsid w:val="003A5FD8"/>
    <w:rsid w:val="003A63E0"/>
    <w:rsid w:val="003A6951"/>
    <w:rsid w:val="003A761B"/>
    <w:rsid w:val="003A7D91"/>
    <w:rsid w:val="003B2681"/>
    <w:rsid w:val="003B2ACD"/>
    <w:rsid w:val="003B2F97"/>
    <w:rsid w:val="003B33F7"/>
    <w:rsid w:val="003B343B"/>
    <w:rsid w:val="003B37D4"/>
    <w:rsid w:val="003B3883"/>
    <w:rsid w:val="003B3A4E"/>
    <w:rsid w:val="003B3E38"/>
    <w:rsid w:val="003B4340"/>
    <w:rsid w:val="003B4689"/>
    <w:rsid w:val="003B4E7E"/>
    <w:rsid w:val="003B5185"/>
    <w:rsid w:val="003B5401"/>
    <w:rsid w:val="003B5517"/>
    <w:rsid w:val="003B5840"/>
    <w:rsid w:val="003B5844"/>
    <w:rsid w:val="003B589E"/>
    <w:rsid w:val="003B5FAA"/>
    <w:rsid w:val="003B6C7F"/>
    <w:rsid w:val="003B6D8C"/>
    <w:rsid w:val="003B6FF7"/>
    <w:rsid w:val="003B7217"/>
    <w:rsid w:val="003B7FDD"/>
    <w:rsid w:val="003C0390"/>
    <w:rsid w:val="003C0E37"/>
    <w:rsid w:val="003C2031"/>
    <w:rsid w:val="003C2791"/>
    <w:rsid w:val="003C2C6C"/>
    <w:rsid w:val="003C3502"/>
    <w:rsid w:val="003C37DD"/>
    <w:rsid w:val="003C3D2D"/>
    <w:rsid w:val="003C3D82"/>
    <w:rsid w:val="003C5A34"/>
    <w:rsid w:val="003C5E15"/>
    <w:rsid w:val="003C6047"/>
    <w:rsid w:val="003C62E3"/>
    <w:rsid w:val="003C7416"/>
    <w:rsid w:val="003D13F6"/>
    <w:rsid w:val="003D1779"/>
    <w:rsid w:val="003D21D1"/>
    <w:rsid w:val="003D27E5"/>
    <w:rsid w:val="003D337A"/>
    <w:rsid w:val="003D36BA"/>
    <w:rsid w:val="003D416D"/>
    <w:rsid w:val="003D4F97"/>
    <w:rsid w:val="003D51BC"/>
    <w:rsid w:val="003D5A49"/>
    <w:rsid w:val="003E0AE6"/>
    <w:rsid w:val="003E2E19"/>
    <w:rsid w:val="003E3295"/>
    <w:rsid w:val="003E3CFA"/>
    <w:rsid w:val="003E3DA7"/>
    <w:rsid w:val="003E43C8"/>
    <w:rsid w:val="003E590F"/>
    <w:rsid w:val="003E5D86"/>
    <w:rsid w:val="003E64BF"/>
    <w:rsid w:val="003E733B"/>
    <w:rsid w:val="003E7C25"/>
    <w:rsid w:val="003F10C7"/>
    <w:rsid w:val="003F1519"/>
    <w:rsid w:val="003F1B6A"/>
    <w:rsid w:val="003F21E4"/>
    <w:rsid w:val="003F2A75"/>
    <w:rsid w:val="003F2FBB"/>
    <w:rsid w:val="003F3114"/>
    <w:rsid w:val="003F32FF"/>
    <w:rsid w:val="003F42BF"/>
    <w:rsid w:val="003F4CA4"/>
    <w:rsid w:val="003F4FCE"/>
    <w:rsid w:val="003F5A92"/>
    <w:rsid w:val="003F5DF3"/>
    <w:rsid w:val="003F6A3B"/>
    <w:rsid w:val="003F6DD4"/>
    <w:rsid w:val="003F7986"/>
    <w:rsid w:val="004009E2"/>
    <w:rsid w:val="004012BC"/>
    <w:rsid w:val="0040187A"/>
    <w:rsid w:val="00401F0F"/>
    <w:rsid w:val="00403674"/>
    <w:rsid w:val="00403869"/>
    <w:rsid w:val="004039AF"/>
    <w:rsid w:val="00403ACC"/>
    <w:rsid w:val="00404D34"/>
    <w:rsid w:val="00405687"/>
    <w:rsid w:val="004065B3"/>
    <w:rsid w:val="00406623"/>
    <w:rsid w:val="00406A38"/>
    <w:rsid w:val="004073F6"/>
    <w:rsid w:val="00410837"/>
    <w:rsid w:val="00410B30"/>
    <w:rsid w:val="00410F62"/>
    <w:rsid w:val="00413680"/>
    <w:rsid w:val="0041368E"/>
    <w:rsid w:val="00413C04"/>
    <w:rsid w:val="004146C4"/>
    <w:rsid w:val="004157C9"/>
    <w:rsid w:val="00415A17"/>
    <w:rsid w:val="004166EC"/>
    <w:rsid w:val="00417073"/>
    <w:rsid w:val="0041718B"/>
    <w:rsid w:val="004206F9"/>
    <w:rsid w:val="00420FA8"/>
    <w:rsid w:val="0042208B"/>
    <w:rsid w:val="004221DB"/>
    <w:rsid w:val="00422754"/>
    <w:rsid w:val="00422B9D"/>
    <w:rsid w:val="00423D41"/>
    <w:rsid w:val="00425472"/>
    <w:rsid w:val="00426AB6"/>
    <w:rsid w:val="00426EF1"/>
    <w:rsid w:val="00427AB3"/>
    <w:rsid w:val="00427B09"/>
    <w:rsid w:val="00427E7C"/>
    <w:rsid w:val="00427F5F"/>
    <w:rsid w:val="00430552"/>
    <w:rsid w:val="00430E82"/>
    <w:rsid w:val="00431430"/>
    <w:rsid w:val="00431773"/>
    <w:rsid w:val="00433052"/>
    <w:rsid w:val="004332B5"/>
    <w:rsid w:val="004339C6"/>
    <w:rsid w:val="00433C1E"/>
    <w:rsid w:val="00434B6C"/>
    <w:rsid w:val="00436664"/>
    <w:rsid w:val="004372D2"/>
    <w:rsid w:val="004407D8"/>
    <w:rsid w:val="00441294"/>
    <w:rsid w:val="004416A9"/>
    <w:rsid w:val="004416F2"/>
    <w:rsid w:val="004436E5"/>
    <w:rsid w:val="0044384E"/>
    <w:rsid w:val="0044416B"/>
    <w:rsid w:val="00445B33"/>
    <w:rsid w:val="00445F3B"/>
    <w:rsid w:val="004460A6"/>
    <w:rsid w:val="00446390"/>
    <w:rsid w:val="00446D45"/>
    <w:rsid w:val="004470FE"/>
    <w:rsid w:val="0044740B"/>
    <w:rsid w:val="0044781F"/>
    <w:rsid w:val="004507FE"/>
    <w:rsid w:val="0045171F"/>
    <w:rsid w:val="00451ED0"/>
    <w:rsid w:val="0045240C"/>
    <w:rsid w:val="004529E5"/>
    <w:rsid w:val="00452EC0"/>
    <w:rsid w:val="00453633"/>
    <w:rsid w:val="00453889"/>
    <w:rsid w:val="00453E71"/>
    <w:rsid w:val="004541A7"/>
    <w:rsid w:val="00454311"/>
    <w:rsid w:val="0045438A"/>
    <w:rsid w:val="00454400"/>
    <w:rsid w:val="004548C2"/>
    <w:rsid w:val="004556A6"/>
    <w:rsid w:val="004556C7"/>
    <w:rsid w:val="00455DCD"/>
    <w:rsid w:val="00456726"/>
    <w:rsid w:val="0045744F"/>
    <w:rsid w:val="0045759D"/>
    <w:rsid w:val="004601C9"/>
    <w:rsid w:val="00460D00"/>
    <w:rsid w:val="00461FB4"/>
    <w:rsid w:val="00462CCA"/>
    <w:rsid w:val="00462E72"/>
    <w:rsid w:val="00463449"/>
    <w:rsid w:val="00463497"/>
    <w:rsid w:val="00463E08"/>
    <w:rsid w:val="004657CF"/>
    <w:rsid w:val="00465B54"/>
    <w:rsid w:val="00465F55"/>
    <w:rsid w:val="00467301"/>
    <w:rsid w:val="00467C07"/>
    <w:rsid w:val="00467E42"/>
    <w:rsid w:val="00467FF5"/>
    <w:rsid w:val="0047057F"/>
    <w:rsid w:val="00470ACA"/>
    <w:rsid w:val="00470B0F"/>
    <w:rsid w:val="004726CE"/>
    <w:rsid w:val="004732AA"/>
    <w:rsid w:val="00473679"/>
    <w:rsid w:val="00473E7A"/>
    <w:rsid w:val="004740D1"/>
    <w:rsid w:val="00474B40"/>
    <w:rsid w:val="0047610D"/>
    <w:rsid w:val="004762D6"/>
    <w:rsid w:val="00476654"/>
    <w:rsid w:val="00476AA1"/>
    <w:rsid w:val="004800F5"/>
    <w:rsid w:val="00480852"/>
    <w:rsid w:val="004808EB"/>
    <w:rsid w:val="00480DF2"/>
    <w:rsid w:val="0048173B"/>
    <w:rsid w:val="00483140"/>
    <w:rsid w:val="00483E8C"/>
    <w:rsid w:val="004853DC"/>
    <w:rsid w:val="00485D94"/>
    <w:rsid w:val="004860E5"/>
    <w:rsid w:val="0048623C"/>
    <w:rsid w:val="004864C4"/>
    <w:rsid w:val="00486EB1"/>
    <w:rsid w:val="004871C1"/>
    <w:rsid w:val="00487CA1"/>
    <w:rsid w:val="00491316"/>
    <w:rsid w:val="004925BE"/>
    <w:rsid w:val="0049284F"/>
    <w:rsid w:val="004928F6"/>
    <w:rsid w:val="00495884"/>
    <w:rsid w:val="00495C15"/>
    <w:rsid w:val="00496626"/>
    <w:rsid w:val="004970E6"/>
    <w:rsid w:val="00497792"/>
    <w:rsid w:val="00497929"/>
    <w:rsid w:val="0049796D"/>
    <w:rsid w:val="00497EF4"/>
    <w:rsid w:val="004A0FA0"/>
    <w:rsid w:val="004A1696"/>
    <w:rsid w:val="004A1F7E"/>
    <w:rsid w:val="004A2499"/>
    <w:rsid w:val="004A2699"/>
    <w:rsid w:val="004A2F3D"/>
    <w:rsid w:val="004A3BE3"/>
    <w:rsid w:val="004A49CA"/>
    <w:rsid w:val="004A52E7"/>
    <w:rsid w:val="004A5489"/>
    <w:rsid w:val="004A7360"/>
    <w:rsid w:val="004B0E3B"/>
    <w:rsid w:val="004B16E0"/>
    <w:rsid w:val="004B1DB2"/>
    <w:rsid w:val="004B2C3A"/>
    <w:rsid w:val="004B3405"/>
    <w:rsid w:val="004B3586"/>
    <w:rsid w:val="004B4981"/>
    <w:rsid w:val="004B53B4"/>
    <w:rsid w:val="004B54E8"/>
    <w:rsid w:val="004B5C20"/>
    <w:rsid w:val="004B65DC"/>
    <w:rsid w:val="004B6F5A"/>
    <w:rsid w:val="004B734E"/>
    <w:rsid w:val="004B77FC"/>
    <w:rsid w:val="004B7B7B"/>
    <w:rsid w:val="004C0387"/>
    <w:rsid w:val="004C05E0"/>
    <w:rsid w:val="004C0B95"/>
    <w:rsid w:val="004C0F48"/>
    <w:rsid w:val="004C12CF"/>
    <w:rsid w:val="004C147D"/>
    <w:rsid w:val="004C1756"/>
    <w:rsid w:val="004C485A"/>
    <w:rsid w:val="004C559D"/>
    <w:rsid w:val="004C5FDA"/>
    <w:rsid w:val="004C63C7"/>
    <w:rsid w:val="004C6452"/>
    <w:rsid w:val="004C6DD0"/>
    <w:rsid w:val="004C7352"/>
    <w:rsid w:val="004C7BAE"/>
    <w:rsid w:val="004C7DEE"/>
    <w:rsid w:val="004D0492"/>
    <w:rsid w:val="004D2519"/>
    <w:rsid w:val="004D3460"/>
    <w:rsid w:val="004D35B4"/>
    <w:rsid w:val="004D469C"/>
    <w:rsid w:val="004D5456"/>
    <w:rsid w:val="004D57CE"/>
    <w:rsid w:val="004D5829"/>
    <w:rsid w:val="004E1091"/>
    <w:rsid w:val="004E225A"/>
    <w:rsid w:val="004E358E"/>
    <w:rsid w:val="004E4EF9"/>
    <w:rsid w:val="004E6D6A"/>
    <w:rsid w:val="004F004B"/>
    <w:rsid w:val="004F06AF"/>
    <w:rsid w:val="004F0D7D"/>
    <w:rsid w:val="004F0E72"/>
    <w:rsid w:val="004F107B"/>
    <w:rsid w:val="004F1752"/>
    <w:rsid w:val="004F1CDE"/>
    <w:rsid w:val="004F2142"/>
    <w:rsid w:val="004F267D"/>
    <w:rsid w:val="004F2B25"/>
    <w:rsid w:val="004F3446"/>
    <w:rsid w:val="004F4B51"/>
    <w:rsid w:val="004F4DEB"/>
    <w:rsid w:val="004F4FBF"/>
    <w:rsid w:val="004F5D3C"/>
    <w:rsid w:val="004F6BA5"/>
    <w:rsid w:val="004F6BF1"/>
    <w:rsid w:val="004F78BF"/>
    <w:rsid w:val="004F7BD0"/>
    <w:rsid w:val="004F7D6F"/>
    <w:rsid w:val="005018A9"/>
    <w:rsid w:val="0050254A"/>
    <w:rsid w:val="00502580"/>
    <w:rsid w:val="0050258E"/>
    <w:rsid w:val="0050309E"/>
    <w:rsid w:val="0050466E"/>
    <w:rsid w:val="00505E67"/>
    <w:rsid w:val="00506087"/>
    <w:rsid w:val="0050669E"/>
    <w:rsid w:val="00506CCE"/>
    <w:rsid w:val="005071F9"/>
    <w:rsid w:val="005078E7"/>
    <w:rsid w:val="00507B5B"/>
    <w:rsid w:val="00510AD2"/>
    <w:rsid w:val="00510D53"/>
    <w:rsid w:val="00510D57"/>
    <w:rsid w:val="00510DA8"/>
    <w:rsid w:val="00511987"/>
    <w:rsid w:val="00512CA2"/>
    <w:rsid w:val="0051395F"/>
    <w:rsid w:val="00513E85"/>
    <w:rsid w:val="00513F41"/>
    <w:rsid w:val="00514BE6"/>
    <w:rsid w:val="00515FA1"/>
    <w:rsid w:val="0051609C"/>
    <w:rsid w:val="00516236"/>
    <w:rsid w:val="005162A0"/>
    <w:rsid w:val="00520697"/>
    <w:rsid w:val="00520961"/>
    <w:rsid w:val="00521819"/>
    <w:rsid w:val="00521F5D"/>
    <w:rsid w:val="00522070"/>
    <w:rsid w:val="005222C8"/>
    <w:rsid w:val="005223A5"/>
    <w:rsid w:val="00522DF3"/>
    <w:rsid w:val="00522F01"/>
    <w:rsid w:val="0052371D"/>
    <w:rsid w:val="005237AA"/>
    <w:rsid w:val="005240B3"/>
    <w:rsid w:val="00524D99"/>
    <w:rsid w:val="00525BFF"/>
    <w:rsid w:val="0052611B"/>
    <w:rsid w:val="00526B3E"/>
    <w:rsid w:val="00526CE6"/>
    <w:rsid w:val="00526F64"/>
    <w:rsid w:val="00527190"/>
    <w:rsid w:val="005271C8"/>
    <w:rsid w:val="005300DB"/>
    <w:rsid w:val="005304C9"/>
    <w:rsid w:val="00530EF1"/>
    <w:rsid w:val="00530FF6"/>
    <w:rsid w:val="00532F7D"/>
    <w:rsid w:val="00533132"/>
    <w:rsid w:val="00533485"/>
    <w:rsid w:val="005335F5"/>
    <w:rsid w:val="00533941"/>
    <w:rsid w:val="005347C1"/>
    <w:rsid w:val="0053643E"/>
    <w:rsid w:val="005365E7"/>
    <w:rsid w:val="00537289"/>
    <w:rsid w:val="00537AE4"/>
    <w:rsid w:val="005401EF"/>
    <w:rsid w:val="00540CD9"/>
    <w:rsid w:val="00541072"/>
    <w:rsid w:val="00541085"/>
    <w:rsid w:val="00541F69"/>
    <w:rsid w:val="00545E97"/>
    <w:rsid w:val="00545F6F"/>
    <w:rsid w:val="00547358"/>
    <w:rsid w:val="005507D7"/>
    <w:rsid w:val="005518F8"/>
    <w:rsid w:val="00551B18"/>
    <w:rsid w:val="00552758"/>
    <w:rsid w:val="00552974"/>
    <w:rsid w:val="00552A2C"/>
    <w:rsid w:val="00552A62"/>
    <w:rsid w:val="00553336"/>
    <w:rsid w:val="00553905"/>
    <w:rsid w:val="00553F5D"/>
    <w:rsid w:val="0055468B"/>
    <w:rsid w:val="00554AB8"/>
    <w:rsid w:val="00554D65"/>
    <w:rsid w:val="00555941"/>
    <w:rsid w:val="00556386"/>
    <w:rsid w:val="00556755"/>
    <w:rsid w:val="005574FE"/>
    <w:rsid w:val="00557F9F"/>
    <w:rsid w:val="00562228"/>
    <w:rsid w:val="00562531"/>
    <w:rsid w:val="005629AC"/>
    <w:rsid w:val="0056382C"/>
    <w:rsid w:val="00563CB2"/>
    <w:rsid w:val="005673BB"/>
    <w:rsid w:val="005677BA"/>
    <w:rsid w:val="00571398"/>
    <w:rsid w:val="005716B1"/>
    <w:rsid w:val="00571CC9"/>
    <w:rsid w:val="00571DDC"/>
    <w:rsid w:val="005745A8"/>
    <w:rsid w:val="00574690"/>
    <w:rsid w:val="00574AFB"/>
    <w:rsid w:val="00574B11"/>
    <w:rsid w:val="00574ED6"/>
    <w:rsid w:val="00575893"/>
    <w:rsid w:val="00576A81"/>
    <w:rsid w:val="00577116"/>
    <w:rsid w:val="00577CC9"/>
    <w:rsid w:val="00580728"/>
    <w:rsid w:val="0058072C"/>
    <w:rsid w:val="00581398"/>
    <w:rsid w:val="005813BA"/>
    <w:rsid w:val="00581453"/>
    <w:rsid w:val="00581C6A"/>
    <w:rsid w:val="00581E8B"/>
    <w:rsid w:val="00582035"/>
    <w:rsid w:val="00582C46"/>
    <w:rsid w:val="005859C7"/>
    <w:rsid w:val="00586CB9"/>
    <w:rsid w:val="00586E2A"/>
    <w:rsid w:val="00586F61"/>
    <w:rsid w:val="005912E0"/>
    <w:rsid w:val="005926BB"/>
    <w:rsid w:val="005A295E"/>
    <w:rsid w:val="005A29EF"/>
    <w:rsid w:val="005A33E7"/>
    <w:rsid w:val="005A37F0"/>
    <w:rsid w:val="005A4B5E"/>
    <w:rsid w:val="005A6004"/>
    <w:rsid w:val="005A69A2"/>
    <w:rsid w:val="005A6F4D"/>
    <w:rsid w:val="005A70DD"/>
    <w:rsid w:val="005A735A"/>
    <w:rsid w:val="005A7CFF"/>
    <w:rsid w:val="005A7DDC"/>
    <w:rsid w:val="005B071B"/>
    <w:rsid w:val="005B0F68"/>
    <w:rsid w:val="005B109A"/>
    <w:rsid w:val="005B1ABF"/>
    <w:rsid w:val="005B1D45"/>
    <w:rsid w:val="005B32F1"/>
    <w:rsid w:val="005B36C9"/>
    <w:rsid w:val="005B5007"/>
    <w:rsid w:val="005B53EB"/>
    <w:rsid w:val="005B5951"/>
    <w:rsid w:val="005B6328"/>
    <w:rsid w:val="005B6525"/>
    <w:rsid w:val="005B6601"/>
    <w:rsid w:val="005B6F4A"/>
    <w:rsid w:val="005B7326"/>
    <w:rsid w:val="005B739A"/>
    <w:rsid w:val="005B7A44"/>
    <w:rsid w:val="005C1879"/>
    <w:rsid w:val="005C26CE"/>
    <w:rsid w:val="005C4225"/>
    <w:rsid w:val="005C43C0"/>
    <w:rsid w:val="005C43E0"/>
    <w:rsid w:val="005C5562"/>
    <w:rsid w:val="005C5C26"/>
    <w:rsid w:val="005C721A"/>
    <w:rsid w:val="005D1A2B"/>
    <w:rsid w:val="005D2316"/>
    <w:rsid w:val="005D44B8"/>
    <w:rsid w:val="005D4845"/>
    <w:rsid w:val="005D547C"/>
    <w:rsid w:val="005D6918"/>
    <w:rsid w:val="005E0327"/>
    <w:rsid w:val="005E060B"/>
    <w:rsid w:val="005E0653"/>
    <w:rsid w:val="005E0E80"/>
    <w:rsid w:val="005E1F41"/>
    <w:rsid w:val="005E2229"/>
    <w:rsid w:val="005E2640"/>
    <w:rsid w:val="005E2722"/>
    <w:rsid w:val="005E28C5"/>
    <w:rsid w:val="005E2BBD"/>
    <w:rsid w:val="005E345A"/>
    <w:rsid w:val="005E542B"/>
    <w:rsid w:val="005E5C10"/>
    <w:rsid w:val="005E70CF"/>
    <w:rsid w:val="005E78C5"/>
    <w:rsid w:val="005E7E05"/>
    <w:rsid w:val="005F058F"/>
    <w:rsid w:val="005F1043"/>
    <w:rsid w:val="005F1CB4"/>
    <w:rsid w:val="005F2A6D"/>
    <w:rsid w:val="005F2EF5"/>
    <w:rsid w:val="005F32D6"/>
    <w:rsid w:val="005F53B1"/>
    <w:rsid w:val="005F5484"/>
    <w:rsid w:val="005F54F5"/>
    <w:rsid w:val="005F5BD5"/>
    <w:rsid w:val="005F62B1"/>
    <w:rsid w:val="005F6ADA"/>
    <w:rsid w:val="005F6F68"/>
    <w:rsid w:val="005F757A"/>
    <w:rsid w:val="005F75C8"/>
    <w:rsid w:val="005F7D73"/>
    <w:rsid w:val="006006BE"/>
    <w:rsid w:val="006008E0"/>
    <w:rsid w:val="00603330"/>
    <w:rsid w:val="00603715"/>
    <w:rsid w:val="00604DA3"/>
    <w:rsid w:val="0060567F"/>
    <w:rsid w:val="006056A9"/>
    <w:rsid w:val="006058AA"/>
    <w:rsid w:val="006078B4"/>
    <w:rsid w:val="0061055D"/>
    <w:rsid w:val="006105D6"/>
    <w:rsid w:val="00610A88"/>
    <w:rsid w:val="00612D25"/>
    <w:rsid w:val="0061369B"/>
    <w:rsid w:val="00613E82"/>
    <w:rsid w:val="00613F42"/>
    <w:rsid w:val="006142CF"/>
    <w:rsid w:val="00615560"/>
    <w:rsid w:val="00615EB7"/>
    <w:rsid w:val="0061611D"/>
    <w:rsid w:val="00616604"/>
    <w:rsid w:val="0061666E"/>
    <w:rsid w:val="0061680D"/>
    <w:rsid w:val="00616903"/>
    <w:rsid w:val="00617268"/>
    <w:rsid w:val="0061749A"/>
    <w:rsid w:val="006175B2"/>
    <w:rsid w:val="00617DA1"/>
    <w:rsid w:val="00620558"/>
    <w:rsid w:val="0062092C"/>
    <w:rsid w:val="00621D8B"/>
    <w:rsid w:val="0062286A"/>
    <w:rsid w:val="0062295A"/>
    <w:rsid w:val="0062405F"/>
    <w:rsid w:val="0062418F"/>
    <w:rsid w:val="00625079"/>
    <w:rsid w:val="006257BB"/>
    <w:rsid w:val="00626101"/>
    <w:rsid w:val="006266D6"/>
    <w:rsid w:val="00626C77"/>
    <w:rsid w:val="00626F6F"/>
    <w:rsid w:val="006276B6"/>
    <w:rsid w:val="0063067F"/>
    <w:rsid w:val="00630BB6"/>
    <w:rsid w:val="0063106F"/>
    <w:rsid w:val="006313FC"/>
    <w:rsid w:val="00632ABF"/>
    <w:rsid w:val="00632B64"/>
    <w:rsid w:val="00633F03"/>
    <w:rsid w:val="006340EF"/>
    <w:rsid w:val="00634A7D"/>
    <w:rsid w:val="006371CB"/>
    <w:rsid w:val="006373E2"/>
    <w:rsid w:val="006376F7"/>
    <w:rsid w:val="00637DEA"/>
    <w:rsid w:val="00640410"/>
    <w:rsid w:val="00640766"/>
    <w:rsid w:val="00641110"/>
    <w:rsid w:val="006419F8"/>
    <w:rsid w:val="006427C9"/>
    <w:rsid w:val="006439D0"/>
    <w:rsid w:val="00643D34"/>
    <w:rsid w:val="00646356"/>
    <w:rsid w:val="00647E03"/>
    <w:rsid w:val="00650701"/>
    <w:rsid w:val="00650764"/>
    <w:rsid w:val="00651BF0"/>
    <w:rsid w:val="00651F93"/>
    <w:rsid w:val="00652728"/>
    <w:rsid w:val="00652F48"/>
    <w:rsid w:val="006544DB"/>
    <w:rsid w:val="00655EAD"/>
    <w:rsid w:val="00657DD7"/>
    <w:rsid w:val="00660125"/>
    <w:rsid w:val="0066028D"/>
    <w:rsid w:val="00660ECB"/>
    <w:rsid w:val="0066229C"/>
    <w:rsid w:val="0066233C"/>
    <w:rsid w:val="006627CD"/>
    <w:rsid w:val="00662C26"/>
    <w:rsid w:val="0066382B"/>
    <w:rsid w:val="00663855"/>
    <w:rsid w:val="00664B27"/>
    <w:rsid w:val="00665E0F"/>
    <w:rsid w:val="00665E8C"/>
    <w:rsid w:val="00666A90"/>
    <w:rsid w:val="0066707B"/>
    <w:rsid w:val="006670A4"/>
    <w:rsid w:val="0066768E"/>
    <w:rsid w:val="0067056E"/>
    <w:rsid w:val="006721C2"/>
    <w:rsid w:val="0067245C"/>
    <w:rsid w:val="0067268F"/>
    <w:rsid w:val="006741BB"/>
    <w:rsid w:val="00674C44"/>
    <w:rsid w:val="00675356"/>
    <w:rsid w:val="006756D0"/>
    <w:rsid w:val="006764C7"/>
    <w:rsid w:val="00676FF2"/>
    <w:rsid w:val="00677213"/>
    <w:rsid w:val="006776C0"/>
    <w:rsid w:val="00677EAF"/>
    <w:rsid w:val="006802AC"/>
    <w:rsid w:val="00680632"/>
    <w:rsid w:val="00680C9E"/>
    <w:rsid w:val="00681440"/>
    <w:rsid w:val="00681C61"/>
    <w:rsid w:val="00681D06"/>
    <w:rsid w:val="0068278E"/>
    <w:rsid w:val="006833E1"/>
    <w:rsid w:val="0068389E"/>
    <w:rsid w:val="006842A2"/>
    <w:rsid w:val="00684C97"/>
    <w:rsid w:val="006855E9"/>
    <w:rsid w:val="00686D86"/>
    <w:rsid w:val="0069085D"/>
    <w:rsid w:val="00691EDE"/>
    <w:rsid w:val="00692BD2"/>
    <w:rsid w:val="006938BA"/>
    <w:rsid w:val="0069599F"/>
    <w:rsid w:val="00695CC7"/>
    <w:rsid w:val="0069776E"/>
    <w:rsid w:val="00697F6D"/>
    <w:rsid w:val="006A45C2"/>
    <w:rsid w:val="006A4A6F"/>
    <w:rsid w:val="006A4BB4"/>
    <w:rsid w:val="006A5763"/>
    <w:rsid w:val="006A5C76"/>
    <w:rsid w:val="006A5F05"/>
    <w:rsid w:val="006A60C3"/>
    <w:rsid w:val="006A62BD"/>
    <w:rsid w:val="006A7FF2"/>
    <w:rsid w:val="006B0A72"/>
    <w:rsid w:val="006B0D95"/>
    <w:rsid w:val="006B204B"/>
    <w:rsid w:val="006B23A6"/>
    <w:rsid w:val="006B27F4"/>
    <w:rsid w:val="006B2F6D"/>
    <w:rsid w:val="006B3FAC"/>
    <w:rsid w:val="006B46ED"/>
    <w:rsid w:val="006B4F27"/>
    <w:rsid w:val="006B66E9"/>
    <w:rsid w:val="006B6A16"/>
    <w:rsid w:val="006B7D2F"/>
    <w:rsid w:val="006C04E1"/>
    <w:rsid w:val="006C09AA"/>
    <w:rsid w:val="006C17FA"/>
    <w:rsid w:val="006C1B8E"/>
    <w:rsid w:val="006C2F2A"/>
    <w:rsid w:val="006C32A3"/>
    <w:rsid w:val="006C34F2"/>
    <w:rsid w:val="006C5802"/>
    <w:rsid w:val="006C6444"/>
    <w:rsid w:val="006C66B9"/>
    <w:rsid w:val="006C6E45"/>
    <w:rsid w:val="006D019B"/>
    <w:rsid w:val="006D020C"/>
    <w:rsid w:val="006D0D86"/>
    <w:rsid w:val="006D2A99"/>
    <w:rsid w:val="006D3A51"/>
    <w:rsid w:val="006D3C7C"/>
    <w:rsid w:val="006D4DC0"/>
    <w:rsid w:val="006D6976"/>
    <w:rsid w:val="006D74F8"/>
    <w:rsid w:val="006D775D"/>
    <w:rsid w:val="006E0E7C"/>
    <w:rsid w:val="006E0FC2"/>
    <w:rsid w:val="006E30FB"/>
    <w:rsid w:val="006E3297"/>
    <w:rsid w:val="006E3FFD"/>
    <w:rsid w:val="006E441A"/>
    <w:rsid w:val="006E446F"/>
    <w:rsid w:val="006E4DE0"/>
    <w:rsid w:val="006E5BF6"/>
    <w:rsid w:val="006E634C"/>
    <w:rsid w:val="006E6475"/>
    <w:rsid w:val="006E6806"/>
    <w:rsid w:val="006E6860"/>
    <w:rsid w:val="006E6E67"/>
    <w:rsid w:val="006E7257"/>
    <w:rsid w:val="006E73A7"/>
    <w:rsid w:val="006E78E6"/>
    <w:rsid w:val="006F0A9B"/>
    <w:rsid w:val="006F0DAC"/>
    <w:rsid w:val="006F118F"/>
    <w:rsid w:val="006F136D"/>
    <w:rsid w:val="006F1DC3"/>
    <w:rsid w:val="006F1F68"/>
    <w:rsid w:val="006F3326"/>
    <w:rsid w:val="006F345C"/>
    <w:rsid w:val="006F50A9"/>
    <w:rsid w:val="00700E18"/>
    <w:rsid w:val="0070106F"/>
    <w:rsid w:val="0070153D"/>
    <w:rsid w:val="00701DF4"/>
    <w:rsid w:val="00702F14"/>
    <w:rsid w:val="007030DA"/>
    <w:rsid w:val="00705CF8"/>
    <w:rsid w:val="00705F7F"/>
    <w:rsid w:val="00706902"/>
    <w:rsid w:val="00706D57"/>
    <w:rsid w:val="0070720D"/>
    <w:rsid w:val="007075D8"/>
    <w:rsid w:val="007076E5"/>
    <w:rsid w:val="00707AAF"/>
    <w:rsid w:val="00710165"/>
    <w:rsid w:val="007105D0"/>
    <w:rsid w:val="00710906"/>
    <w:rsid w:val="00710C82"/>
    <w:rsid w:val="00710CFE"/>
    <w:rsid w:val="0071170E"/>
    <w:rsid w:val="007119FA"/>
    <w:rsid w:val="00712A3D"/>
    <w:rsid w:val="007131BF"/>
    <w:rsid w:val="00714182"/>
    <w:rsid w:val="00714E71"/>
    <w:rsid w:val="00715CC4"/>
    <w:rsid w:val="00717104"/>
    <w:rsid w:val="00720C01"/>
    <w:rsid w:val="00722280"/>
    <w:rsid w:val="00722A0E"/>
    <w:rsid w:val="00723710"/>
    <w:rsid w:val="00723D00"/>
    <w:rsid w:val="00723F69"/>
    <w:rsid w:val="007242F8"/>
    <w:rsid w:val="00725DC7"/>
    <w:rsid w:val="00726011"/>
    <w:rsid w:val="00726C3E"/>
    <w:rsid w:val="00726DDE"/>
    <w:rsid w:val="00726E8B"/>
    <w:rsid w:val="007272BD"/>
    <w:rsid w:val="00727989"/>
    <w:rsid w:val="007300EC"/>
    <w:rsid w:val="00730AC6"/>
    <w:rsid w:val="00731252"/>
    <w:rsid w:val="007336FF"/>
    <w:rsid w:val="00733BA1"/>
    <w:rsid w:val="00733C8E"/>
    <w:rsid w:val="0073443D"/>
    <w:rsid w:val="007350F5"/>
    <w:rsid w:val="00735DBE"/>
    <w:rsid w:val="00735EF9"/>
    <w:rsid w:val="00737503"/>
    <w:rsid w:val="0074005A"/>
    <w:rsid w:val="00740241"/>
    <w:rsid w:val="0074084A"/>
    <w:rsid w:val="00741D9A"/>
    <w:rsid w:val="00742719"/>
    <w:rsid w:val="00742819"/>
    <w:rsid w:val="00742E9B"/>
    <w:rsid w:val="00742F1B"/>
    <w:rsid w:val="00743BFE"/>
    <w:rsid w:val="00744005"/>
    <w:rsid w:val="00744CC1"/>
    <w:rsid w:val="00746ACF"/>
    <w:rsid w:val="0074744B"/>
    <w:rsid w:val="00747755"/>
    <w:rsid w:val="0075215A"/>
    <w:rsid w:val="0075244B"/>
    <w:rsid w:val="00752731"/>
    <w:rsid w:val="00753FC2"/>
    <w:rsid w:val="007541DE"/>
    <w:rsid w:val="0075521B"/>
    <w:rsid w:val="007566E0"/>
    <w:rsid w:val="00756CB6"/>
    <w:rsid w:val="0075774F"/>
    <w:rsid w:val="0076002A"/>
    <w:rsid w:val="0076029A"/>
    <w:rsid w:val="00761550"/>
    <w:rsid w:val="007618C7"/>
    <w:rsid w:val="0076245F"/>
    <w:rsid w:val="007625D8"/>
    <w:rsid w:val="00764787"/>
    <w:rsid w:val="00764932"/>
    <w:rsid w:val="007649B8"/>
    <w:rsid w:val="007656E7"/>
    <w:rsid w:val="007674E8"/>
    <w:rsid w:val="00767707"/>
    <w:rsid w:val="0077112E"/>
    <w:rsid w:val="007721DB"/>
    <w:rsid w:val="007736A2"/>
    <w:rsid w:val="00773A14"/>
    <w:rsid w:val="00773A2B"/>
    <w:rsid w:val="0077410B"/>
    <w:rsid w:val="0077420A"/>
    <w:rsid w:val="0077429A"/>
    <w:rsid w:val="00774C3C"/>
    <w:rsid w:val="00774E24"/>
    <w:rsid w:val="0077658D"/>
    <w:rsid w:val="00777308"/>
    <w:rsid w:val="0077794E"/>
    <w:rsid w:val="007816EF"/>
    <w:rsid w:val="0078292A"/>
    <w:rsid w:val="00783774"/>
    <w:rsid w:val="007847AC"/>
    <w:rsid w:val="00784B64"/>
    <w:rsid w:val="00785F12"/>
    <w:rsid w:val="00786EB2"/>
    <w:rsid w:val="007929B1"/>
    <w:rsid w:val="00793A71"/>
    <w:rsid w:val="007946F5"/>
    <w:rsid w:val="00796A75"/>
    <w:rsid w:val="007970A8"/>
    <w:rsid w:val="00797DFD"/>
    <w:rsid w:val="007A0DDE"/>
    <w:rsid w:val="007A1EE2"/>
    <w:rsid w:val="007A207B"/>
    <w:rsid w:val="007A4DE8"/>
    <w:rsid w:val="007A60F4"/>
    <w:rsid w:val="007A61F3"/>
    <w:rsid w:val="007A6463"/>
    <w:rsid w:val="007A67DD"/>
    <w:rsid w:val="007A686B"/>
    <w:rsid w:val="007A6B9D"/>
    <w:rsid w:val="007A7858"/>
    <w:rsid w:val="007A7E10"/>
    <w:rsid w:val="007B15FB"/>
    <w:rsid w:val="007B18F7"/>
    <w:rsid w:val="007B3C44"/>
    <w:rsid w:val="007B51D9"/>
    <w:rsid w:val="007B5338"/>
    <w:rsid w:val="007B5575"/>
    <w:rsid w:val="007B5E49"/>
    <w:rsid w:val="007B7E55"/>
    <w:rsid w:val="007C122D"/>
    <w:rsid w:val="007C1411"/>
    <w:rsid w:val="007C2DF4"/>
    <w:rsid w:val="007C3F1D"/>
    <w:rsid w:val="007C49DB"/>
    <w:rsid w:val="007C4D2B"/>
    <w:rsid w:val="007C50E2"/>
    <w:rsid w:val="007C57D4"/>
    <w:rsid w:val="007C57D8"/>
    <w:rsid w:val="007C6535"/>
    <w:rsid w:val="007C7D76"/>
    <w:rsid w:val="007D0010"/>
    <w:rsid w:val="007D0A41"/>
    <w:rsid w:val="007D0DDA"/>
    <w:rsid w:val="007D25C4"/>
    <w:rsid w:val="007D2BD4"/>
    <w:rsid w:val="007D2EC2"/>
    <w:rsid w:val="007D36B2"/>
    <w:rsid w:val="007D4948"/>
    <w:rsid w:val="007D505C"/>
    <w:rsid w:val="007D5B4B"/>
    <w:rsid w:val="007D60A1"/>
    <w:rsid w:val="007D7067"/>
    <w:rsid w:val="007D79FF"/>
    <w:rsid w:val="007E071A"/>
    <w:rsid w:val="007E0874"/>
    <w:rsid w:val="007E0A56"/>
    <w:rsid w:val="007E1411"/>
    <w:rsid w:val="007E1576"/>
    <w:rsid w:val="007E16BD"/>
    <w:rsid w:val="007E16EB"/>
    <w:rsid w:val="007E18E3"/>
    <w:rsid w:val="007E1C1F"/>
    <w:rsid w:val="007E275F"/>
    <w:rsid w:val="007E2E4D"/>
    <w:rsid w:val="007E2F5E"/>
    <w:rsid w:val="007E3B41"/>
    <w:rsid w:val="007E3D59"/>
    <w:rsid w:val="007E62FC"/>
    <w:rsid w:val="007E74F7"/>
    <w:rsid w:val="007F0180"/>
    <w:rsid w:val="007F14FD"/>
    <w:rsid w:val="007F179E"/>
    <w:rsid w:val="007F2DCD"/>
    <w:rsid w:val="007F382F"/>
    <w:rsid w:val="007F5A65"/>
    <w:rsid w:val="007F5D26"/>
    <w:rsid w:val="007F7C17"/>
    <w:rsid w:val="007F7CDF"/>
    <w:rsid w:val="007F7D7E"/>
    <w:rsid w:val="008001E1"/>
    <w:rsid w:val="00801A7E"/>
    <w:rsid w:val="008020D4"/>
    <w:rsid w:val="0080233A"/>
    <w:rsid w:val="00802861"/>
    <w:rsid w:val="00802A25"/>
    <w:rsid w:val="00802BDE"/>
    <w:rsid w:val="0080375C"/>
    <w:rsid w:val="00803D36"/>
    <w:rsid w:val="00804A3C"/>
    <w:rsid w:val="00804FE5"/>
    <w:rsid w:val="00805A97"/>
    <w:rsid w:val="008067BC"/>
    <w:rsid w:val="00807E79"/>
    <w:rsid w:val="00807F76"/>
    <w:rsid w:val="00811271"/>
    <w:rsid w:val="00812260"/>
    <w:rsid w:val="00813A2C"/>
    <w:rsid w:val="00813BA1"/>
    <w:rsid w:val="00813C85"/>
    <w:rsid w:val="00814322"/>
    <w:rsid w:val="008145BC"/>
    <w:rsid w:val="0081460B"/>
    <w:rsid w:val="00817572"/>
    <w:rsid w:val="00820F3C"/>
    <w:rsid w:val="0082263F"/>
    <w:rsid w:val="008226B8"/>
    <w:rsid w:val="00823262"/>
    <w:rsid w:val="00826186"/>
    <w:rsid w:val="00826E1F"/>
    <w:rsid w:val="00827D2E"/>
    <w:rsid w:val="00830D6D"/>
    <w:rsid w:val="00831E45"/>
    <w:rsid w:val="0083350B"/>
    <w:rsid w:val="00833CC1"/>
    <w:rsid w:val="00833E82"/>
    <w:rsid w:val="00833FE5"/>
    <w:rsid w:val="0083653B"/>
    <w:rsid w:val="008368CA"/>
    <w:rsid w:val="00836F6C"/>
    <w:rsid w:val="008370C3"/>
    <w:rsid w:val="0083761A"/>
    <w:rsid w:val="008376F5"/>
    <w:rsid w:val="008408CA"/>
    <w:rsid w:val="00840B4F"/>
    <w:rsid w:val="00841D4C"/>
    <w:rsid w:val="00841FD3"/>
    <w:rsid w:val="00842D03"/>
    <w:rsid w:val="00842E5A"/>
    <w:rsid w:val="00843EAB"/>
    <w:rsid w:val="00845FA0"/>
    <w:rsid w:val="008467BA"/>
    <w:rsid w:val="0084746F"/>
    <w:rsid w:val="00847F52"/>
    <w:rsid w:val="008520A0"/>
    <w:rsid w:val="00852586"/>
    <w:rsid w:val="00853E99"/>
    <w:rsid w:val="0085452B"/>
    <w:rsid w:val="00854A6F"/>
    <w:rsid w:val="00854E08"/>
    <w:rsid w:val="00854F7A"/>
    <w:rsid w:val="00855208"/>
    <w:rsid w:val="00855484"/>
    <w:rsid w:val="0085590D"/>
    <w:rsid w:val="00855B11"/>
    <w:rsid w:val="00855F25"/>
    <w:rsid w:val="0085647A"/>
    <w:rsid w:val="008565DD"/>
    <w:rsid w:val="00857944"/>
    <w:rsid w:val="00860B75"/>
    <w:rsid w:val="00860D89"/>
    <w:rsid w:val="00861892"/>
    <w:rsid w:val="00861910"/>
    <w:rsid w:val="00861C0C"/>
    <w:rsid w:val="008620FA"/>
    <w:rsid w:val="00862260"/>
    <w:rsid w:val="008626F1"/>
    <w:rsid w:val="00863D18"/>
    <w:rsid w:val="00863FB7"/>
    <w:rsid w:val="00864C3A"/>
    <w:rsid w:val="00866343"/>
    <w:rsid w:val="008667E3"/>
    <w:rsid w:val="008675F8"/>
    <w:rsid w:val="00870158"/>
    <w:rsid w:val="008703CF"/>
    <w:rsid w:val="0087252A"/>
    <w:rsid w:val="00872BD0"/>
    <w:rsid w:val="008730FF"/>
    <w:rsid w:val="0087336C"/>
    <w:rsid w:val="008739F2"/>
    <w:rsid w:val="008741D5"/>
    <w:rsid w:val="008742B8"/>
    <w:rsid w:val="0087472A"/>
    <w:rsid w:val="008749C9"/>
    <w:rsid w:val="00875302"/>
    <w:rsid w:val="00875F1B"/>
    <w:rsid w:val="0087744D"/>
    <w:rsid w:val="008774FE"/>
    <w:rsid w:val="00881405"/>
    <w:rsid w:val="008818A8"/>
    <w:rsid w:val="00882066"/>
    <w:rsid w:val="00882C3D"/>
    <w:rsid w:val="00883220"/>
    <w:rsid w:val="00883F0D"/>
    <w:rsid w:val="008844CA"/>
    <w:rsid w:val="008860BC"/>
    <w:rsid w:val="00886EF6"/>
    <w:rsid w:val="0088734B"/>
    <w:rsid w:val="00887A62"/>
    <w:rsid w:val="00890308"/>
    <w:rsid w:val="00890555"/>
    <w:rsid w:val="0089056A"/>
    <w:rsid w:val="00890825"/>
    <w:rsid w:val="00890C6A"/>
    <w:rsid w:val="00890CCF"/>
    <w:rsid w:val="0089198F"/>
    <w:rsid w:val="00891F54"/>
    <w:rsid w:val="008923AD"/>
    <w:rsid w:val="0089257C"/>
    <w:rsid w:val="00892840"/>
    <w:rsid w:val="00892BF4"/>
    <w:rsid w:val="0089341D"/>
    <w:rsid w:val="008935F7"/>
    <w:rsid w:val="00893E53"/>
    <w:rsid w:val="00894014"/>
    <w:rsid w:val="00894BFD"/>
    <w:rsid w:val="0089520C"/>
    <w:rsid w:val="00896A0C"/>
    <w:rsid w:val="00897D8F"/>
    <w:rsid w:val="008A0710"/>
    <w:rsid w:val="008A0932"/>
    <w:rsid w:val="008A0DE9"/>
    <w:rsid w:val="008A1483"/>
    <w:rsid w:val="008A1E7B"/>
    <w:rsid w:val="008A3283"/>
    <w:rsid w:val="008A41B8"/>
    <w:rsid w:val="008A43C6"/>
    <w:rsid w:val="008A523E"/>
    <w:rsid w:val="008A52A6"/>
    <w:rsid w:val="008A5E80"/>
    <w:rsid w:val="008A6133"/>
    <w:rsid w:val="008A66F1"/>
    <w:rsid w:val="008A66FD"/>
    <w:rsid w:val="008A72AE"/>
    <w:rsid w:val="008A7A55"/>
    <w:rsid w:val="008B0BAE"/>
    <w:rsid w:val="008B23D7"/>
    <w:rsid w:val="008B2F9D"/>
    <w:rsid w:val="008B3B62"/>
    <w:rsid w:val="008B4032"/>
    <w:rsid w:val="008B4338"/>
    <w:rsid w:val="008B4E91"/>
    <w:rsid w:val="008B5204"/>
    <w:rsid w:val="008B532D"/>
    <w:rsid w:val="008B56DB"/>
    <w:rsid w:val="008B5727"/>
    <w:rsid w:val="008B6042"/>
    <w:rsid w:val="008B72D1"/>
    <w:rsid w:val="008B7E99"/>
    <w:rsid w:val="008C0273"/>
    <w:rsid w:val="008C030E"/>
    <w:rsid w:val="008C081E"/>
    <w:rsid w:val="008C0F83"/>
    <w:rsid w:val="008C1407"/>
    <w:rsid w:val="008C1A75"/>
    <w:rsid w:val="008C3128"/>
    <w:rsid w:val="008C3CA0"/>
    <w:rsid w:val="008C4665"/>
    <w:rsid w:val="008C59D5"/>
    <w:rsid w:val="008C69AF"/>
    <w:rsid w:val="008C6A11"/>
    <w:rsid w:val="008C71EF"/>
    <w:rsid w:val="008D0D41"/>
    <w:rsid w:val="008D219E"/>
    <w:rsid w:val="008D22EB"/>
    <w:rsid w:val="008D27A9"/>
    <w:rsid w:val="008D2D9C"/>
    <w:rsid w:val="008D5294"/>
    <w:rsid w:val="008D6528"/>
    <w:rsid w:val="008D7E49"/>
    <w:rsid w:val="008D7F18"/>
    <w:rsid w:val="008E1D8E"/>
    <w:rsid w:val="008E2D9C"/>
    <w:rsid w:val="008E2F16"/>
    <w:rsid w:val="008E31C9"/>
    <w:rsid w:val="008E33DA"/>
    <w:rsid w:val="008E4272"/>
    <w:rsid w:val="008E4DEF"/>
    <w:rsid w:val="008E62D7"/>
    <w:rsid w:val="008E684B"/>
    <w:rsid w:val="008E6B99"/>
    <w:rsid w:val="008E6DC8"/>
    <w:rsid w:val="008E7268"/>
    <w:rsid w:val="008E7463"/>
    <w:rsid w:val="008F0329"/>
    <w:rsid w:val="008F106E"/>
    <w:rsid w:val="008F2AEC"/>
    <w:rsid w:val="008F5232"/>
    <w:rsid w:val="008F5B79"/>
    <w:rsid w:val="008F6C26"/>
    <w:rsid w:val="008F78CC"/>
    <w:rsid w:val="008F7EDD"/>
    <w:rsid w:val="008F7F3A"/>
    <w:rsid w:val="0090021A"/>
    <w:rsid w:val="00900EC2"/>
    <w:rsid w:val="0090129A"/>
    <w:rsid w:val="00901E50"/>
    <w:rsid w:val="009058E3"/>
    <w:rsid w:val="009076D2"/>
    <w:rsid w:val="00907E24"/>
    <w:rsid w:val="00911279"/>
    <w:rsid w:val="0091131D"/>
    <w:rsid w:val="0091143B"/>
    <w:rsid w:val="00911F4F"/>
    <w:rsid w:val="009125F8"/>
    <w:rsid w:val="0091267A"/>
    <w:rsid w:val="009126BE"/>
    <w:rsid w:val="0091289E"/>
    <w:rsid w:val="0091566D"/>
    <w:rsid w:val="00915ECB"/>
    <w:rsid w:val="00917578"/>
    <w:rsid w:val="00917843"/>
    <w:rsid w:val="009179AF"/>
    <w:rsid w:val="009179BA"/>
    <w:rsid w:val="00922E23"/>
    <w:rsid w:val="00923159"/>
    <w:rsid w:val="00923CC1"/>
    <w:rsid w:val="00923DB5"/>
    <w:rsid w:val="009246BF"/>
    <w:rsid w:val="00924A46"/>
    <w:rsid w:val="00924B9A"/>
    <w:rsid w:val="00925AAD"/>
    <w:rsid w:val="00925B08"/>
    <w:rsid w:val="00927107"/>
    <w:rsid w:val="009305C1"/>
    <w:rsid w:val="00931132"/>
    <w:rsid w:val="0093176F"/>
    <w:rsid w:val="009320D0"/>
    <w:rsid w:val="009325E6"/>
    <w:rsid w:val="0093354E"/>
    <w:rsid w:val="009339F3"/>
    <w:rsid w:val="009344BD"/>
    <w:rsid w:val="009357CB"/>
    <w:rsid w:val="00935859"/>
    <w:rsid w:val="00935DB7"/>
    <w:rsid w:val="0093652C"/>
    <w:rsid w:val="009401F8"/>
    <w:rsid w:val="0094133B"/>
    <w:rsid w:val="0094193A"/>
    <w:rsid w:val="0094269D"/>
    <w:rsid w:val="00942BE1"/>
    <w:rsid w:val="00943043"/>
    <w:rsid w:val="00943093"/>
    <w:rsid w:val="009436A1"/>
    <w:rsid w:val="009446CF"/>
    <w:rsid w:val="0094526E"/>
    <w:rsid w:val="0094536B"/>
    <w:rsid w:val="009453A7"/>
    <w:rsid w:val="0094585F"/>
    <w:rsid w:val="00946225"/>
    <w:rsid w:val="00947D7E"/>
    <w:rsid w:val="0095107C"/>
    <w:rsid w:val="0095214A"/>
    <w:rsid w:val="009529D1"/>
    <w:rsid w:val="009536E5"/>
    <w:rsid w:val="009542AB"/>
    <w:rsid w:val="009561DD"/>
    <w:rsid w:val="009563F6"/>
    <w:rsid w:val="009566C8"/>
    <w:rsid w:val="00957141"/>
    <w:rsid w:val="009573B0"/>
    <w:rsid w:val="00960266"/>
    <w:rsid w:val="0096045C"/>
    <w:rsid w:val="00960C73"/>
    <w:rsid w:val="009634CF"/>
    <w:rsid w:val="00963A46"/>
    <w:rsid w:val="00963B8E"/>
    <w:rsid w:val="0096404A"/>
    <w:rsid w:val="00964D86"/>
    <w:rsid w:val="009651F6"/>
    <w:rsid w:val="00966659"/>
    <w:rsid w:val="0096722B"/>
    <w:rsid w:val="009675EA"/>
    <w:rsid w:val="009700D6"/>
    <w:rsid w:val="00971563"/>
    <w:rsid w:val="00972D38"/>
    <w:rsid w:val="00972F1F"/>
    <w:rsid w:val="009736D0"/>
    <w:rsid w:val="00973F3E"/>
    <w:rsid w:val="00975732"/>
    <w:rsid w:val="00975F44"/>
    <w:rsid w:val="00976D2B"/>
    <w:rsid w:val="009770C1"/>
    <w:rsid w:val="0098006F"/>
    <w:rsid w:val="0098053F"/>
    <w:rsid w:val="00980A97"/>
    <w:rsid w:val="009816B6"/>
    <w:rsid w:val="0098274E"/>
    <w:rsid w:val="00982DEA"/>
    <w:rsid w:val="009830AB"/>
    <w:rsid w:val="009850A0"/>
    <w:rsid w:val="00985A63"/>
    <w:rsid w:val="00986093"/>
    <w:rsid w:val="00992315"/>
    <w:rsid w:val="0099297A"/>
    <w:rsid w:val="00993818"/>
    <w:rsid w:val="00993D5A"/>
    <w:rsid w:val="00994503"/>
    <w:rsid w:val="00994920"/>
    <w:rsid w:val="00994B78"/>
    <w:rsid w:val="00995ED6"/>
    <w:rsid w:val="00996D0C"/>
    <w:rsid w:val="00996D47"/>
    <w:rsid w:val="00997904"/>
    <w:rsid w:val="00997AC3"/>
    <w:rsid w:val="00997FD7"/>
    <w:rsid w:val="009A0A5C"/>
    <w:rsid w:val="009A0B84"/>
    <w:rsid w:val="009A13BB"/>
    <w:rsid w:val="009A2168"/>
    <w:rsid w:val="009A2389"/>
    <w:rsid w:val="009A2714"/>
    <w:rsid w:val="009A2B57"/>
    <w:rsid w:val="009A2CF1"/>
    <w:rsid w:val="009A3AFC"/>
    <w:rsid w:val="009A3D35"/>
    <w:rsid w:val="009A3D69"/>
    <w:rsid w:val="009A3D70"/>
    <w:rsid w:val="009A4A35"/>
    <w:rsid w:val="009A4CFE"/>
    <w:rsid w:val="009A50DC"/>
    <w:rsid w:val="009A7323"/>
    <w:rsid w:val="009A7FA4"/>
    <w:rsid w:val="009B00CE"/>
    <w:rsid w:val="009B0651"/>
    <w:rsid w:val="009B094F"/>
    <w:rsid w:val="009B2FE0"/>
    <w:rsid w:val="009B3205"/>
    <w:rsid w:val="009B3666"/>
    <w:rsid w:val="009B4732"/>
    <w:rsid w:val="009B4888"/>
    <w:rsid w:val="009B4DC3"/>
    <w:rsid w:val="009B4F2F"/>
    <w:rsid w:val="009B4F9E"/>
    <w:rsid w:val="009B52C0"/>
    <w:rsid w:val="009B55A0"/>
    <w:rsid w:val="009B586F"/>
    <w:rsid w:val="009B72F7"/>
    <w:rsid w:val="009C1817"/>
    <w:rsid w:val="009C1EAB"/>
    <w:rsid w:val="009C2FF4"/>
    <w:rsid w:val="009C3191"/>
    <w:rsid w:val="009C3AA5"/>
    <w:rsid w:val="009C41FB"/>
    <w:rsid w:val="009C46C3"/>
    <w:rsid w:val="009C5592"/>
    <w:rsid w:val="009C59F4"/>
    <w:rsid w:val="009C68AD"/>
    <w:rsid w:val="009C7424"/>
    <w:rsid w:val="009C7E1F"/>
    <w:rsid w:val="009D06D4"/>
    <w:rsid w:val="009D115F"/>
    <w:rsid w:val="009D36D8"/>
    <w:rsid w:val="009D3F6A"/>
    <w:rsid w:val="009D4238"/>
    <w:rsid w:val="009D4FF6"/>
    <w:rsid w:val="009D5BD9"/>
    <w:rsid w:val="009D7D1E"/>
    <w:rsid w:val="009D7D50"/>
    <w:rsid w:val="009E166C"/>
    <w:rsid w:val="009E21B1"/>
    <w:rsid w:val="009E2FAB"/>
    <w:rsid w:val="009E3350"/>
    <w:rsid w:val="009E36F8"/>
    <w:rsid w:val="009E3BC5"/>
    <w:rsid w:val="009E42F2"/>
    <w:rsid w:val="009E5965"/>
    <w:rsid w:val="009E609C"/>
    <w:rsid w:val="009E68C0"/>
    <w:rsid w:val="009F081A"/>
    <w:rsid w:val="009F0D0D"/>
    <w:rsid w:val="009F12BB"/>
    <w:rsid w:val="009F1CBC"/>
    <w:rsid w:val="009F2080"/>
    <w:rsid w:val="009F28E6"/>
    <w:rsid w:val="009F2AE8"/>
    <w:rsid w:val="009F402E"/>
    <w:rsid w:val="009F4156"/>
    <w:rsid w:val="009F4553"/>
    <w:rsid w:val="009F486E"/>
    <w:rsid w:val="009F6946"/>
    <w:rsid w:val="009F77A2"/>
    <w:rsid w:val="009F78B1"/>
    <w:rsid w:val="00A010A0"/>
    <w:rsid w:val="00A021E4"/>
    <w:rsid w:val="00A02B67"/>
    <w:rsid w:val="00A040FE"/>
    <w:rsid w:val="00A0454D"/>
    <w:rsid w:val="00A0518C"/>
    <w:rsid w:val="00A05201"/>
    <w:rsid w:val="00A054FD"/>
    <w:rsid w:val="00A06414"/>
    <w:rsid w:val="00A064EB"/>
    <w:rsid w:val="00A0759E"/>
    <w:rsid w:val="00A0791C"/>
    <w:rsid w:val="00A10A0E"/>
    <w:rsid w:val="00A134DE"/>
    <w:rsid w:val="00A1360D"/>
    <w:rsid w:val="00A13AB4"/>
    <w:rsid w:val="00A152CB"/>
    <w:rsid w:val="00A156D9"/>
    <w:rsid w:val="00A17339"/>
    <w:rsid w:val="00A17371"/>
    <w:rsid w:val="00A17488"/>
    <w:rsid w:val="00A17EC4"/>
    <w:rsid w:val="00A209F9"/>
    <w:rsid w:val="00A2287E"/>
    <w:rsid w:val="00A2340C"/>
    <w:rsid w:val="00A23988"/>
    <w:rsid w:val="00A24754"/>
    <w:rsid w:val="00A24EFD"/>
    <w:rsid w:val="00A26BE1"/>
    <w:rsid w:val="00A27744"/>
    <w:rsid w:val="00A31943"/>
    <w:rsid w:val="00A31B29"/>
    <w:rsid w:val="00A3251C"/>
    <w:rsid w:val="00A32AF3"/>
    <w:rsid w:val="00A331B3"/>
    <w:rsid w:val="00A34AE8"/>
    <w:rsid w:val="00A35886"/>
    <w:rsid w:val="00A361CC"/>
    <w:rsid w:val="00A3636B"/>
    <w:rsid w:val="00A368B5"/>
    <w:rsid w:val="00A369D9"/>
    <w:rsid w:val="00A37864"/>
    <w:rsid w:val="00A37A07"/>
    <w:rsid w:val="00A411C4"/>
    <w:rsid w:val="00A425DA"/>
    <w:rsid w:val="00A42F6A"/>
    <w:rsid w:val="00A43EA3"/>
    <w:rsid w:val="00A4409A"/>
    <w:rsid w:val="00A44345"/>
    <w:rsid w:val="00A44840"/>
    <w:rsid w:val="00A44DC5"/>
    <w:rsid w:val="00A452E5"/>
    <w:rsid w:val="00A457D0"/>
    <w:rsid w:val="00A50EEC"/>
    <w:rsid w:val="00A5178F"/>
    <w:rsid w:val="00A5204B"/>
    <w:rsid w:val="00A52D55"/>
    <w:rsid w:val="00A534E6"/>
    <w:rsid w:val="00A53AB0"/>
    <w:rsid w:val="00A54204"/>
    <w:rsid w:val="00A570EC"/>
    <w:rsid w:val="00A61219"/>
    <w:rsid w:val="00A6169F"/>
    <w:rsid w:val="00A617AF"/>
    <w:rsid w:val="00A62A02"/>
    <w:rsid w:val="00A63F0F"/>
    <w:rsid w:val="00A641AE"/>
    <w:rsid w:val="00A652DF"/>
    <w:rsid w:val="00A6533D"/>
    <w:rsid w:val="00A65819"/>
    <w:rsid w:val="00A6624B"/>
    <w:rsid w:val="00A66620"/>
    <w:rsid w:val="00A66D78"/>
    <w:rsid w:val="00A67311"/>
    <w:rsid w:val="00A67ADC"/>
    <w:rsid w:val="00A67F9D"/>
    <w:rsid w:val="00A70E4B"/>
    <w:rsid w:val="00A70ECB"/>
    <w:rsid w:val="00A72390"/>
    <w:rsid w:val="00A72453"/>
    <w:rsid w:val="00A72C32"/>
    <w:rsid w:val="00A755DB"/>
    <w:rsid w:val="00A75D73"/>
    <w:rsid w:val="00A761C8"/>
    <w:rsid w:val="00A763B8"/>
    <w:rsid w:val="00A76969"/>
    <w:rsid w:val="00A76EF1"/>
    <w:rsid w:val="00A803EC"/>
    <w:rsid w:val="00A80F51"/>
    <w:rsid w:val="00A8244F"/>
    <w:rsid w:val="00A82545"/>
    <w:rsid w:val="00A83030"/>
    <w:rsid w:val="00A831D8"/>
    <w:rsid w:val="00A83931"/>
    <w:rsid w:val="00A83C7D"/>
    <w:rsid w:val="00A840AC"/>
    <w:rsid w:val="00A845AD"/>
    <w:rsid w:val="00A85097"/>
    <w:rsid w:val="00A86FA9"/>
    <w:rsid w:val="00A877FE"/>
    <w:rsid w:val="00A9022C"/>
    <w:rsid w:val="00A918B1"/>
    <w:rsid w:val="00A918F7"/>
    <w:rsid w:val="00A92FAD"/>
    <w:rsid w:val="00A93AAA"/>
    <w:rsid w:val="00A94259"/>
    <w:rsid w:val="00A95623"/>
    <w:rsid w:val="00A95750"/>
    <w:rsid w:val="00A96F65"/>
    <w:rsid w:val="00AA0285"/>
    <w:rsid w:val="00AA1406"/>
    <w:rsid w:val="00AA3AD8"/>
    <w:rsid w:val="00AA3DFB"/>
    <w:rsid w:val="00AA61BC"/>
    <w:rsid w:val="00AA6B3D"/>
    <w:rsid w:val="00AA7049"/>
    <w:rsid w:val="00AA72F3"/>
    <w:rsid w:val="00AA730F"/>
    <w:rsid w:val="00AB1CDA"/>
    <w:rsid w:val="00AB1F56"/>
    <w:rsid w:val="00AB1F9A"/>
    <w:rsid w:val="00AB21D8"/>
    <w:rsid w:val="00AB319F"/>
    <w:rsid w:val="00AB329B"/>
    <w:rsid w:val="00AB3779"/>
    <w:rsid w:val="00AB48F7"/>
    <w:rsid w:val="00AB511F"/>
    <w:rsid w:val="00AB583C"/>
    <w:rsid w:val="00AB6315"/>
    <w:rsid w:val="00AB783B"/>
    <w:rsid w:val="00AC03A9"/>
    <w:rsid w:val="00AC150A"/>
    <w:rsid w:val="00AC1565"/>
    <w:rsid w:val="00AC35E1"/>
    <w:rsid w:val="00AC44C5"/>
    <w:rsid w:val="00AC46BB"/>
    <w:rsid w:val="00AC5586"/>
    <w:rsid w:val="00AC59D6"/>
    <w:rsid w:val="00AC5B89"/>
    <w:rsid w:val="00AC5ED2"/>
    <w:rsid w:val="00AC6CC7"/>
    <w:rsid w:val="00AD21F3"/>
    <w:rsid w:val="00AD28D5"/>
    <w:rsid w:val="00AD32EA"/>
    <w:rsid w:val="00AD3944"/>
    <w:rsid w:val="00AD39FA"/>
    <w:rsid w:val="00AD3BEE"/>
    <w:rsid w:val="00AD5991"/>
    <w:rsid w:val="00AD5F8C"/>
    <w:rsid w:val="00AD7AAB"/>
    <w:rsid w:val="00AE0FAA"/>
    <w:rsid w:val="00AE165F"/>
    <w:rsid w:val="00AE179A"/>
    <w:rsid w:val="00AE1AB4"/>
    <w:rsid w:val="00AE2502"/>
    <w:rsid w:val="00AE3FDB"/>
    <w:rsid w:val="00AE4242"/>
    <w:rsid w:val="00AE47CF"/>
    <w:rsid w:val="00AE5998"/>
    <w:rsid w:val="00AE61E2"/>
    <w:rsid w:val="00AE695F"/>
    <w:rsid w:val="00AE6B33"/>
    <w:rsid w:val="00AE7A6F"/>
    <w:rsid w:val="00AE7ACA"/>
    <w:rsid w:val="00AE7E3A"/>
    <w:rsid w:val="00AF00AC"/>
    <w:rsid w:val="00AF03AC"/>
    <w:rsid w:val="00AF0DFE"/>
    <w:rsid w:val="00AF11C9"/>
    <w:rsid w:val="00AF14B2"/>
    <w:rsid w:val="00AF1648"/>
    <w:rsid w:val="00AF188C"/>
    <w:rsid w:val="00AF2D64"/>
    <w:rsid w:val="00AF30D8"/>
    <w:rsid w:val="00AF36D1"/>
    <w:rsid w:val="00AF3B62"/>
    <w:rsid w:val="00AF40B3"/>
    <w:rsid w:val="00AF425C"/>
    <w:rsid w:val="00AF436F"/>
    <w:rsid w:val="00AF4B79"/>
    <w:rsid w:val="00AF4CD8"/>
    <w:rsid w:val="00AF6F65"/>
    <w:rsid w:val="00AF7397"/>
    <w:rsid w:val="00B0018B"/>
    <w:rsid w:val="00B008E6"/>
    <w:rsid w:val="00B012FB"/>
    <w:rsid w:val="00B01771"/>
    <w:rsid w:val="00B02AED"/>
    <w:rsid w:val="00B034D0"/>
    <w:rsid w:val="00B036C2"/>
    <w:rsid w:val="00B05992"/>
    <w:rsid w:val="00B065FC"/>
    <w:rsid w:val="00B07C6B"/>
    <w:rsid w:val="00B07FAA"/>
    <w:rsid w:val="00B10099"/>
    <w:rsid w:val="00B100E4"/>
    <w:rsid w:val="00B10542"/>
    <w:rsid w:val="00B1075A"/>
    <w:rsid w:val="00B11609"/>
    <w:rsid w:val="00B12716"/>
    <w:rsid w:val="00B12C19"/>
    <w:rsid w:val="00B13A31"/>
    <w:rsid w:val="00B14092"/>
    <w:rsid w:val="00B16088"/>
    <w:rsid w:val="00B1708E"/>
    <w:rsid w:val="00B17230"/>
    <w:rsid w:val="00B174FF"/>
    <w:rsid w:val="00B216A9"/>
    <w:rsid w:val="00B218D9"/>
    <w:rsid w:val="00B22200"/>
    <w:rsid w:val="00B249D0"/>
    <w:rsid w:val="00B24C9B"/>
    <w:rsid w:val="00B25193"/>
    <w:rsid w:val="00B255A2"/>
    <w:rsid w:val="00B25BB4"/>
    <w:rsid w:val="00B25BC7"/>
    <w:rsid w:val="00B26A06"/>
    <w:rsid w:val="00B26A0D"/>
    <w:rsid w:val="00B302D2"/>
    <w:rsid w:val="00B306F3"/>
    <w:rsid w:val="00B30EFE"/>
    <w:rsid w:val="00B31107"/>
    <w:rsid w:val="00B31D33"/>
    <w:rsid w:val="00B325E7"/>
    <w:rsid w:val="00B33815"/>
    <w:rsid w:val="00B34611"/>
    <w:rsid w:val="00B356B1"/>
    <w:rsid w:val="00B35B39"/>
    <w:rsid w:val="00B35D99"/>
    <w:rsid w:val="00B362B3"/>
    <w:rsid w:val="00B3707C"/>
    <w:rsid w:val="00B37737"/>
    <w:rsid w:val="00B37845"/>
    <w:rsid w:val="00B37B1A"/>
    <w:rsid w:val="00B37E6E"/>
    <w:rsid w:val="00B400A9"/>
    <w:rsid w:val="00B40854"/>
    <w:rsid w:val="00B408D1"/>
    <w:rsid w:val="00B40CF0"/>
    <w:rsid w:val="00B410C2"/>
    <w:rsid w:val="00B43DEA"/>
    <w:rsid w:val="00B43E2B"/>
    <w:rsid w:val="00B44A89"/>
    <w:rsid w:val="00B44BD2"/>
    <w:rsid w:val="00B44D5C"/>
    <w:rsid w:val="00B45114"/>
    <w:rsid w:val="00B45BA0"/>
    <w:rsid w:val="00B46352"/>
    <w:rsid w:val="00B47250"/>
    <w:rsid w:val="00B478BE"/>
    <w:rsid w:val="00B50FDB"/>
    <w:rsid w:val="00B5202E"/>
    <w:rsid w:val="00B52C3F"/>
    <w:rsid w:val="00B52D48"/>
    <w:rsid w:val="00B52F1B"/>
    <w:rsid w:val="00B52F9A"/>
    <w:rsid w:val="00B5387D"/>
    <w:rsid w:val="00B55374"/>
    <w:rsid w:val="00B55CC4"/>
    <w:rsid w:val="00B55CF3"/>
    <w:rsid w:val="00B56020"/>
    <w:rsid w:val="00B5680D"/>
    <w:rsid w:val="00B570D7"/>
    <w:rsid w:val="00B57751"/>
    <w:rsid w:val="00B579BA"/>
    <w:rsid w:val="00B61F78"/>
    <w:rsid w:val="00B635DC"/>
    <w:rsid w:val="00B637FE"/>
    <w:rsid w:val="00B63ED5"/>
    <w:rsid w:val="00B64BC1"/>
    <w:rsid w:val="00B6568F"/>
    <w:rsid w:val="00B6580E"/>
    <w:rsid w:val="00B65D10"/>
    <w:rsid w:val="00B66E26"/>
    <w:rsid w:val="00B673EE"/>
    <w:rsid w:val="00B67896"/>
    <w:rsid w:val="00B7006C"/>
    <w:rsid w:val="00B701A6"/>
    <w:rsid w:val="00B70F26"/>
    <w:rsid w:val="00B7266B"/>
    <w:rsid w:val="00B730D7"/>
    <w:rsid w:val="00B73878"/>
    <w:rsid w:val="00B73F0A"/>
    <w:rsid w:val="00B73FB8"/>
    <w:rsid w:val="00B745F7"/>
    <w:rsid w:val="00B74E7A"/>
    <w:rsid w:val="00B75845"/>
    <w:rsid w:val="00B75FC4"/>
    <w:rsid w:val="00B76AB4"/>
    <w:rsid w:val="00B76EDE"/>
    <w:rsid w:val="00B8073B"/>
    <w:rsid w:val="00B811DD"/>
    <w:rsid w:val="00B81AD3"/>
    <w:rsid w:val="00B81ED6"/>
    <w:rsid w:val="00B8203E"/>
    <w:rsid w:val="00B83391"/>
    <w:rsid w:val="00B834F0"/>
    <w:rsid w:val="00B8496E"/>
    <w:rsid w:val="00B84A08"/>
    <w:rsid w:val="00B86984"/>
    <w:rsid w:val="00B878B1"/>
    <w:rsid w:val="00B87D20"/>
    <w:rsid w:val="00B90424"/>
    <w:rsid w:val="00B909B9"/>
    <w:rsid w:val="00B90D10"/>
    <w:rsid w:val="00B90E53"/>
    <w:rsid w:val="00B91787"/>
    <w:rsid w:val="00B920D9"/>
    <w:rsid w:val="00B92963"/>
    <w:rsid w:val="00B93103"/>
    <w:rsid w:val="00B9320B"/>
    <w:rsid w:val="00B93233"/>
    <w:rsid w:val="00B93349"/>
    <w:rsid w:val="00B93965"/>
    <w:rsid w:val="00B93BE4"/>
    <w:rsid w:val="00B943DA"/>
    <w:rsid w:val="00B9624F"/>
    <w:rsid w:val="00B9673D"/>
    <w:rsid w:val="00B96CD1"/>
    <w:rsid w:val="00BA14B2"/>
    <w:rsid w:val="00BA19AD"/>
    <w:rsid w:val="00BA2253"/>
    <w:rsid w:val="00BA35CD"/>
    <w:rsid w:val="00BA3D26"/>
    <w:rsid w:val="00BA4670"/>
    <w:rsid w:val="00BA521A"/>
    <w:rsid w:val="00BA681C"/>
    <w:rsid w:val="00BA768E"/>
    <w:rsid w:val="00BA7A73"/>
    <w:rsid w:val="00BA7ACF"/>
    <w:rsid w:val="00BA7BE1"/>
    <w:rsid w:val="00BB12B3"/>
    <w:rsid w:val="00BB1433"/>
    <w:rsid w:val="00BB304D"/>
    <w:rsid w:val="00BB344F"/>
    <w:rsid w:val="00BB351D"/>
    <w:rsid w:val="00BB3AC6"/>
    <w:rsid w:val="00BB47C9"/>
    <w:rsid w:val="00BB5274"/>
    <w:rsid w:val="00BB6586"/>
    <w:rsid w:val="00BB69AE"/>
    <w:rsid w:val="00BB7BC7"/>
    <w:rsid w:val="00BB7EA3"/>
    <w:rsid w:val="00BC0256"/>
    <w:rsid w:val="00BC23C4"/>
    <w:rsid w:val="00BC36D1"/>
    <w:rsid w:val="00BC446E"/>
    <w:rsid w:val="00BC5094"/>
    <w:rsid w:val="00BC5378"/>
    <w:rsid w:val="00BC68F8"/>
    <w:rsid w:val="00BD084E"/>
    <w:rsid w:val="00BD1906"/>
    <w:rsid w:val="00BD2AB2"/>
    <w:rsid w:val="00BD30F3"/>
    <w:rsid w:val="00BD312D"/>
    <w:rsid w:val="00BD456E"/>
    <w:rsid w:val="00BD496A"/>
    <w:rsid w:val="00BD49EC"/>
    <w:rsid w:val="00BD5C74"/>
    <w:rsid w:val="00BD601F"/>
    <w:rsid w:val="00BD6628"/>
    <w:rsid w:val="00BD7BB5"/>
    <w:rsid w:val="00BD7F51"/>
    <w:rsid w:val="00BE0505"/>
    <w:rsid w:val="00BE0731"/>
    <w:rsid w:val="00BE29E7"/>
    <w:rsid w:val="00BE3D7F"/>
    <w:rsid w:val="00BE44C8"/>
    <w:rsid w:val="00BE4796"/>
    <w:rsid w:val="00BE4B3A"/>
    <w:rsid w:val="00BE514A"/>
    <w:rsid w:val="00BE5DC4"/>
    <w:rsid w:val="00BE7B80"/>
    <w:rsid w:val="00BE7BAF"/>
    <w:rsid w:val="00BE7D68"/>
    <w:rsid w:val="00BF199F"/>
    <w:rsid w:val="00BF2EF9"/>
    <w:rsid w:val="00BF3E3A"/>
    <w:rsid w:val="00BF4223"/>
    <w:rsid w:val="00BF55D7"/>
    <w:rsid w:val="00BF5F74"/>
    <w:rsid w:val="00BF68ED"/>
    <w:rsid w:val="00BF6E2B"/>
    <w:rsid w:val="00BF7591"/>
    <w:rsid w:val="00C022BE"/>
    <w:rsid w:val="00C0410B"/>
    <w:rsid w:val="00C04550"/>
    <w:rsid w:val="00C04949"/>
    <w:rsid w:val="00C05B77"/>
    <w:rsid w:val="00C065F0"/>
    <w:rsid w:val="00C06D19"/>
    <w:rsid w:val="00C07F36"/>
    <w:rsid w:val="00C10105"/>
    <w:rsid w:val="00C10822"/>
    <w:rsid w:val="00C10D37"/>
    <w:rsid w:val="00C11D64"/>
    <w:rsid w:val="00C1217A"/>
    <w:rsid w:val="00C15C96"/>
    <w:rsid w:val="00C20456"/>
    <w:rsid w:val="00C20B07"/>
    <w:rsid w:val="00C20FD6"/>
    <w:rsid w:val="00C22477"/>
    <w:rsid w:val="00C236DC"/>
    <w:rsid w:val="00C242C3"/>
    <w:rsid w:val="00C244F4"/>
    <w:rsid w:val="00C25445"/>
    <w:rsid w:val="00C263CC"/>
    <w:rsid w:val="00C26B8F"/>
    <w:rsid w:val="00C26C76"/>
    <w:rsid w:val="00C305BD"/>
    <w:rsid w:val="00C30709"/>
    <w:rsid w:val="00C30800"/>
    <w:rsid w:val="00C30AB5"/>
    <w:rsid w:val="00C30C0C"/>
    <w:rsid w:val="00C30FC7"/>
    <w:rsid w:val="00C3110E"/>
    <w:rsid w:val="00C315C7"/>
    <w:rsid w:val="00C31F24"/>
    <w:rsid w:val="00C328EB"/>
    <w:rsid w:val="00C33C90"/>
    <w:rsid w:val="00C33CFA"/>
    <w:rsid w:val="00C34BB7"/>
    <w:rsid w:val="00C3536E"/>
    <w:rsid w:val="00C3560D"/>
    <w:rsid w:val="00C35C7B"/>
    <w:rsid w:val="00C3605A"/>
    <w:rsid w:val="00C365F7"/>
    <w:rsid w:val="00C36694"/>
    <w:rsid w:val="00C368AB"/>
    <w:rsid w:val="00C37949"/>
    <w:rsid w:val="00C37A9A"/>
    <w:rsid w:val="00C37FA0"/>
    <w:rsid w:val="00C40B60"/>
    <w:rsid w:val="00C416C9"/>
    <w:rsid w:val="00C4172C"/>
    <w:rsid w:val="00C42A81"/>
    <w:rsid w:val="00C42AB0"/>
    <w:rsid w:val="00C452E4"/>
    <w:rsid w:val="00C46413"/>
    <w:rsid w:val="00C474AF"/>
    <w:rsid w:val="00C47621"/>
    <w:rsid w:val="00C47A7E"/>
    <w:rsid w:val="00C5223A"/>
    <w:rsid w:val="00C52D21"/>
    <w:rsid w:val="00C5307D"/>
    <w:rsid w:val="00C53644"/>
    <w:rsid w:val="00C540AD"/>
    <w:rsid w:val="00C54191"/>
    <w:rsid w:val="00C544B7"/>
    <w:rsid w:val="00C54526"/>
    <w:rsid w:val="00C554E1"/>
    <w:rsid w:val="00C55C89"/>
    <w:rsid w:val="00C56AC6"/>
    <w:rsid w:val="00C56C3E"/>
    <w:rsid w:val="00C5763B"/>
    <w:rsid w:val="00C57922"/>
    <w:rsid w:val="00C57D11"/>
    <w:rsid w:val="00C60287"/>
    <w:rsid w:val="00C60F0D"/>
    <w:rsid w:val="00C61223"/>
    <w:rsid w:val="00C618A3"/>
    <w:rsid w:val="00C61BD8"/>
    <w:rsid w:val="00C63F8C"/>
    <w:rsid w:val="00C64273"/>
    <w:rsid w:val="00C6553C"/>
    <w:rsid w:val="00C65BB8"/>
    <w:rsid w:val="00C6643E"/>
    <w:rsid w:val="00C666A3"/>
    <w:rsid w:val="00C66EB1"/>
    <w:rsid w:val="00C6749E"/>
    <w:rsid w:val="00C67961"/>
    <w:rsid w:val="00C7051F"/>
    <w:rsid w:val="00C719B5"/>
    <w:rsid w:val="00C71BA0"/>
    <w:rsid w:val="00C75812"/>
    <w:rsid w:val="00C80B96"/>
    <w:rsid w:val="00C80FC2"/>
    <w:rsid w:val="00C81D46"/>
    <w:rsid w:val="00C83539"/>
    <w:rsid w:val="00C8364C"/>
    <w:rsid w:val="00C837A2"/>
    <w:rsid w:val="00C83DF0"/>
    <w:rsid w:val="00C84EAB"/>
    <w:rsid w:val="00C85AAA"/>
    <w:rsid w:val="00C86574"/>
    <w:rsid w:val="00C90384"/>
    <w:rsid w:val="00C908D6"/>
    <w:rsid w:val="00C9257E"/>
    <w:rsid w:val="00C92FE2"/>
    <w:rsid w:val="00C940DF"/>
    <w:rsid w:val="00C94951"/>
    <w:rsid w:val="00C94D95"/>
    <w:rsid w:val="00C953EF"/>
    <w:rsid w:val="00C968FF"/>
    <w:rsid w:val="00C97B45"/>
    <w:rsid w:val="00CA14D3"/>
    <w:rsid w:val="00CA198E"/>
    <w:rsid w:val="00CA1C6A"/>
    <w:rsid w:val="00CA2583"/>
    <w:rsid w:val="00CA288F"/>
    <w:rsid w:val="00CA31C0"/>
    <w:rsid w:val="00CA3F2C"/>
    <w:rsid w:val="00CA3F5A"/>
    <w:rsid w:val="00CA484D"/>
    <w:rsid w:val="00CA5655"/>
    <w:rsid w:val="00CA5788"/>
    <w:rsid w:val="00CA5A92"/>
    <w:rsid w:val="00CA5E56"/>
    <w:rsid w:val="00CA6181"/>
    <w:rsid w:val="00CA6778"/>
    <w:rsid w:val="00CA7044"/>
    <w:rsid w:val="00CA7C30"/>
    <w:rsid w:val="00CA7F2F"/>
    <w:rsid w:val="00CB0AE9"/>
    <w:rsid w:val="00CB15F4"/>
    <w:rsid w:val="00CB231B"/>
    <w:rsid w:val="00CB312F"/>
    <w:rsid w:val="00CB4418"/>
    <w:rsid w:val="00CB478B"/>
    <w:rsid w:val="00CB4A49"/>
    <w:rsid w:val="00CB4B01"/>
    <w:rsid w:val="00CB569C"/>
    <w:rsid w:val="00CB5E80"/>
    <w:rsid w:val="00CB7FEF"/>
    <w:rsid w:val="00CC01A4"/>
    <w:rsid w:val="00CC2CF6"/>
    <w:rsid w:val="00CC4058"/>
    <w:rsid w:val="00CC473E"/>
    <w:rsid w:val="00CC5615"/>
    <w:rsid w:val="00CC5C7E"/>
    <w:rsid w:val="00CC6D14"/>
    <w:rsid w:val="00CD05F3"/>
    <w:rsid w:val="00CD0F60"/>
    <w:rsid w:val="00CD202F"/>
    <w:rsid w:val="00CD270D"/>
    <w:rsid w:val="00CD36B2"/>
    <w:rsid w:val="00CD3B55"/>
    <w:rsid w:val="00CD3C21"/>
    <w:rsid w:val="00CD4FCA"/>
    <w:rsid w:val="00CD52BC"/>
    <w:rsid w:val="00CD57E6"/>
    <w:rsid w:val="00CD6E9E"/>
    <w:rsid w:val="00CD7BDB"/>
    <w:rsid w:val="00CE00FA"/>
    <w:rsid w:val="00CE1137"/>
    <w:rsid w:val="00CE35F2"/>
    <w:rsid w:val="00CE408B"/>
    <w:rsid w:val="00CE4525"/>
    <w:rsid w:val="00CE5641"/>
    <w:rsid w:val="00CE5FD4"/>
    <w:rsid w:val="00CE6A9C"/>
    <w:rsid w:val="00CE79D4"/>
    <w:rsid w:val="00CF0D14"/>
    <w:rsid w:val="00CF179B"/>
    <w:rsid w:val="00CF2352"/>
    <w:rsid w:val="00CF2375"/>
    <w:rsid w:val="00CF2787"/>
    <w:rsid w:val="00CF2AAE"/>
    <w:rsid w:val="00CF2EDB"/>
    <w:rsid w:val="00CF43FD"/>
    <w:rsid w:val="00CF4694"/>
    <w:rsid w:val="00CF6981"/>
    <w:rsid w:val="00CF702C"/>
    <w:rsid w:val="00CF71F9"/>
    <w:rsid w:val="00D00DF9"/>
    <w:rsid w:val="00D0141F"/>
    <w:rsid w:val="00D01C72"/>
    <w:rsid w:val="00D01E10"/>
    <w:rsid w:val="00D021A2"/>
    <w:rsid w:val="00D021FA"/>
    <w:rsid w:val="00D0348E"/>
    <w:rsid w:val="00D040DC"/>
    <w:rsid w:val="00D04367"/>
    <w:rsid w:val="00D0540C"/>
    <w:rsid w:val="00D055EB"/>
    <w:rsid w:val="00D05FF9"/>
    <w:rsid w:val="00D063DA"/>
    <w:rsid w:val="00D068AE"/>
    <w:rsid w:val="00D069AE"/>
    <w:rsid w:val="00D06A13"/>
    <w:rsid w:val="00D06FDB"/>
    <w:rsid w:val="00D103D1"/>
    <w:rsid w:val="00D11E9D"/>
    <w:rsid w:val="00D11F5B"/>
    <w:rsid w:val="00D13A67"/>
    <w:rsid w:val="00D13BB0"/>
    <w:rsid w:val="00D14119"/>
    <w:rsid w:val="00D142B9"/>
    <w:rsid w:val="00D14B38"/>
    <w:rsid w:val="00D16173"/>
    <w:rsid w:val="00D16B47"/>
    <w:rsid w:val="00D17478"/>
    <w:rsid w:val="00D179A5"/>
    <w:rsid w:val="00D20886"/>
    <w:rsid w:val="00D20EF7"/>
    <w:rsid w:val="00D21F3D"/>
    <w:rsid w:val="00D2262E"/>
    <w:rsid w:val="00D239C4"/>
    <w:rsid w:val="00D23D0C"/>
    <w:rsid w:val="00D24238"/>
    <w:rsid w:val="00D245C1"/>
    <w:rsid w:val="00D24DE1"/>
    <w:rsid w:val="00D26103"/>
    <w:rsid w:val="00D26313"/>
    <w:rsid w:val="00D26527"/>
    <w:rsid w:val="00D26DC6"/>
    <w:rsid w:val="00D27A84"/>
    <w:rsid w:val="00D302C4"/>
    <w:rsid w:val="00D31179"/>
    <w:rsid w:val="00D319AB"/>
    <w:rsid w:val="00D33435"/>
    <w:rsid w:val="00D336D8"/>
    <w:rsid w:val="00D3489B"/>
    <w:rsid w:val="00D34B1E"/>
    <w:rsid w:val="00D35BDC"/>
    <w:rsid w:val="00D37AB1"/>
    <w:rsid w:val="00D37C01"/>
    <w:rsid w:val="00D4132F"/>
    <w:rsid w:val="00D41467"/>
    <w:rsid w:val="00D418AC"/>
    <w:rsid w:val="00D41B9E"/>
    <w:rsid w:val="00D43220"/>
    <w:rsid w:val="00D44C68"/>
    <w:rsid w:val="00D454F9"/>
    <w:rsid w:val="00D4572A"/>
    <w:rsid w:val="00D47786"/>
    <w:rsid w:val="00D50E45"/>
    <w:rsid w:val="00D50E52"/>
    <w:rsid w:val="00D51329"/>
    <w:rsid w:val="00D51D69"/>
    <w:rsid w:val="00D52098"/>
    <w:rsid w:val="00D538C5"/>
    <w:rsid w:val="00D53C5E"/>
    <w:rsid w:val="00D53E83"/>
    <w:rsid w:val="00D54D32"/>
    <w:rsid w:val="00D55A4F"/>
    <w:rsid w:val="00D5607E"/>
    <w:rsid w:val="00D5619A"/>
    <w:rsid w:val="00D56AFE"/>
    <w:rsid w:val="00D60137"/>
    <w:rsid w:val="00D6014E"/>
    <w:rsid w:val="00D6397B"/>
    <w:rsid w:val="00D63A97"/>
    <w:rsid w:val="00D6534E"/>
    <w:rsid w:val="00D65588"/>
    <w:rsid w:val="00D6714F"/>
    <w:rsid w:val="00D67386"/>
    <w:rsid w:val="00D6776F"/>
    <w:rsid w:val="00D67CCB"/>
    <w:rsid w:val="00D70227"/>
    <w:rsid w:val="00D70A66"/>
    <w:rsid w:val="00D70BA3"/>
    <w:rsid w:val="00D7112D"/>
    <w:rsid w:val="00D71F23"/>
    <w:rsid w:val="00D72477"/>
    <w:rsid w:val="00D72609"/>
    <w:rsid w:val="00D727A5"/>
    <w:rsid w:val="00D73101"/>
    <w:rsid w:val="00D73572"/>
    <w:rsid w:val="00D73590"/>
    <w:rsid w:val="00D75A6C"/>
    <w:rsid w:val="00D75B92"/>
    <w:rsid w:val="00D76763"/>
    <w:rsid w:val="00D768CA"/>
    <w:rsid w:val="00D76DDA"/>
    <w:rsid w:val="00D8167B"/>
    <w:rsid w:val="00D81F85"/>
    <w:rsid w:val="00D826B7"/>
    <w:rsid w:val="00D83179"/>
    <w:rsid w:val="00D8347D"/>
    <w:rsid w:val="00D83ABB"/>
    <w:rsid w:val="00D83C9F"/>
    <w:rsid w:val="00D84832"/>
    <w:rsid w:val="00D848DD"/>
    <w:rsid w:val="00D86151"/>
    <w:rsid w:val="00D863CB"/>
    <w:rsid w:val="00D86D18"/>
    <w:rsid w:val="00D90F9E"/>
    <w:rsid w:val="00D92531"/>
    <w:rsid w:val="00D92B8C"/>
    <w:rsid w:val="00D93D79"/>
    <w:rsid w:val="00D94876"/>
    <w:rsid w:val="00D948DD"/>
    <w:rsid w:val="00D953F7"/>
    <w:rsid w:val="00D965FF"/>
    <w:rsid w:val="00D96A02"/>
    <w:rsid w:val="00D97AC5"/>
    <w:rsid w:val="00DA16E0"/>
    <w:rsid w:val="00DA22E7"/>
    <w:rsid w:val="00DA2CB0"/>
    <w:rsid w:val="00DA3227"/>
    <w:rsid w:val="00DA3240"/>
    <w:rsid w:val="00DA3B6C"/>
    <w:rsid w:val="00DA3E0F"/>
    <w:rsid w:val="00DA406B"/>
    <w:rsid w:val="00DA50B0"/>
    <w:rsid w:val="00DA543D"/>
    <w:rsid w:val="00DA5AC7"/>
    <w:rsid w:val="00DA6570"/>
    <w:rsid w:val="00DA6EC9"/>
    <w:rsid w:val="00DA769B"/>
    <w:rsid w:val="00DA7C1A"/>
    <w:rsid w:val="00DB00E0"/>
    <w:rsid w:val="00DB0994"/>
    <w:rsid w:val="00DB0C65"/>
    <w:rsid w:val="00DB106F"/>
    <w:rsid w:val="00DB341C"/>
    <w:rsid w:val="00DB3CA0"/>
    <w:rsid w:val="00DB478D"/>
    <w:rsid w:val="00DB4D6F"/>
    <w:rsid w:val="00DB5005"/>
    <w:rsid w:val="00DB5307"/>
    <w:rsid w:val="00DB6357"/>
    <w:rsid w:val="00DB647D"/>
    <w:rsid w:val="00DB6727"/>
    <w:rsid w:val="00DB6769"/>
    <w:rsid w:val="00DB6CCC"/>
    <w:rsid w:val="00DC00C3"/>
    <w:rsid w:val="00DC04D5"/>
    <w:rsid w:val="00DC04FC"/>
    <w:rsid w:val="00DC0743"/>
    <w:rsid w:val="00DC0F63"/>
    <w:rsid w:val="00DC1B3E"/>
    <w:rsid w:val="00DC2C26"/>
    <w:rsid w:val="00DC4330"/>
    <w:rsid w:val="00DC497E"/>
    <w:rsid w:val="00DC50E4"/>
    <w:rsid w:val="00DC569B"/>
    <w:rsid w:val="00DC5F55"/>
    <w:rsid w:val="00DC60AC"/>
    <w:rsid w:val="00DC65F6"/>
    <w:rsid w:val="00DD059E"/>
    <w:rsid w:val="00DD06A8"/>
    <w:rsid w:val="00DD096A"/>
    <w:rsid w:val="00DD0E7A"/>
    <w:rsid w:val="00DD130B"/>
    <w:rsid w:val="00DD2087"/>
    <w:rsid w:val="00DD4A16"/>
    <w:rsid w:val="00DD6079"/>
    <w:rsid w:val="00DD63E3"/>
    <w:rsid w:val="00DD66E3"/>
    <w:rsid w:val="00DD67BC"/>
    <w:rsid w:val="00DD6AA0"/>
    <w:rsid w:val="00DD7308"/>
    <w:rsid w:val="00DD7732"/>
    <w:rsid w:val="00DE16E7"/>
    <w:rsid w:val="00DE2F9C"/>
    <w:rsid w:val="00DE3336"/>
    <w:rsid w:val="00DE3763"/>
    <w:rsid w:val="00DE42AC"/>
    <w:rsid w:val="00DE44EB"/>
    <w:rsid w:val="00DE4E84"/>
    <w:rsid w:val="00DE53EF"/>
    <w:rsid w:val="00DE67B7"/>
    <w:rsid w:val="00DE681B"/>
    <w:rsid w:val="00DE6C4D"/>
    <w:rsid w:val="00DE7347"/>
    <w:rsid w:val="00DE7ADE"/>
    <w:rsid w:val="00DF19B5"/>
    <w:rsid w:val="00DF2E55"/>
    <w:rsid w:val="00DF320E"/>
    <w:rsid w:val="00DF36FD"/>
    <w:rsid w:val="00DF40B8"/>
    <w:rsid w:val="00DF41B4"/>
    <w:rsid w:val="00DF4291"/>
    <w:rsid w:val="00DF5753"/>
    <w:rsid w:val="00DF58DB"/>
    <w:rsid w:val="00DF5F35"/>
    <w:rsid w:val="00DF7AD0"/>
    <w:rsid w:val="00E00597"/>
    <w:rsid w:val="00E017EA"/>
    <w:rsid w:val="00E02DF8"/>
    <w:rsid w:val="00E02EB4"/>
    <w:rsid w:val="00E038D2"/>
    <w:rsid w:val="00E04766"/>
    <w:rsid w:val="00E047EE"/>
    <w:rsid w:val="00E04E02"/>
    <w:rsid w:val="00E052BB"/>
    <w:rsid w:val="00E05B78"/>
    <w:rsid w:val="00E05E9D"/>
    <w:rsid w:val="00E06303"/>
    <w:rsid w:val="00E063BD"/>
    <w:rsid w:val="00E06673"/>
    <w:rsid w:val="00E103C7"/>
    <w:rsid w:val="00E1043A"/>
    <w:rsid w:val="00E11647"/>
    <w:rsid w:val="00E11E4B"/>
    <w:rsid w:val="00E139D2"/>
    <w:rsid w:val="00E13F20"/>
    <w:rsid w:val="00E15821"/>
    <w:rsid w:val="00E16625"/>
    <w:rsid w:val="00E16BA7"/>
    <w:rsid w:val="00E17520"/>
    <w:rsid w:val="00E175F2"/>
    <w:rsid w:val="00E17AD3"/>
    <w:rsid w:val="00E20129"/>
    <w:rsid w:val="00E2087F"/>
    <w:rsid w:val="00E209F4"/>
    <w:rsid w:val="00E2162D"/>
    <w:rsid w:val="00E225A8"/>
    <w:rsid w:val="00E226B6"/>
    <w:rsid w:val="00E235BC"/>
    <w:rsid w:val="00E23B60"/>
    <w:rsid w:val="00E2410B"/>
    <w:rsid w:val="00E24892"/>
    <w:rsid w:val="00E24DB8"/>
    <w:rsid w:val="00E25547"/>
    <w:rsid w:val="00E263AB"/>
    <w:rsid w:val="00E278AE"/>
    <w:rsid w:val="00E279FD"/>
    <w:rsid w:val="00E315DE"/>
    <w:rsid w:val="00E3248B"/>
    <w:rsid w:val="00E33B38"/>
    <w:rsid w:val="00E33F4D"/>
    <w:rsid w:val="00E34E0D"/>
    <w:rsid w:val="00E3581A"/>
    <w:rsid w:val="00E35926"/>
    <w:rsid w:val="00E360E7"/>
    <w:rsid w:val="00E36240"/>
    <w:rsid w:val="00E37D0C"/>
    <w:rsid w:val="00E37F8A"/>
    <w:rsid w:val="00E4029B"/>
    <w:rsid w:val="00E419C4"/>
    <w:rsid w:val="00E41CFF"/>
    <w:rsid w:val="00E41EE8"/>
    <w:rsid w:val="00E42D44"/>
    <w:rsid w:val="00E43387"/>
    <w:rsid w:val="00E443D1"/>
    <w:rsid w:val="00E44A97"/>
    <w:rsid w:val="00E51234"/>
    <w:rsid w:val="00E514A0"/>
    <w:rsid w:val="00E523B9"/>
    <w:rsid w:val="00E52AA4"/>
    <w:rsid w:val="00E5337D"/>
    <w:rsid w:val="00E535E9"/>
    <w:rsid w:val="00E54EE5"/>
    <w:rsid w:val="00E551C2"/>
    <w:rsid w:val="00E56461"/>
    <w:rsid w:val="00E5663D"/>
    <w:rsid w:val="00E57CEB"/>
    <w:rsid w:val="00E61F80"/>
    <w:rsid w:val="00E62769"/>
    <w:rsid w:val="00E62868"/>
    <w:rsid w:val="00E63312"/>
    <w:rsid w:val="00E638D9"/>
    <w:rsid w:val="00E65022"/>
    <w:rsid w:val="00E66730"/>
    <w:rsid w:val="00E67009"/>
    <w:rsid w:val="00E671C8"/>
    <w:rsid w:val="00E67302"/>
    <w:rsid w:val="00E678E5"/>
    <w:rsid w:val="00E70782"/>
    <w:rsid w:val="00E7118A"/>
    <w:rsid w:val="00E712A9"/>
    <w:rsid w:val="00E71D28"/>
    <w:rsid w:val="00E7398B"/>
    <w:rsid w:val="00E76D85"/>
    <w:rsid w:val="00E801F7"/>
    <w:rsid w:val="00E807E8"/>
    <w:rsid w:val="00E80C7D"/>
    <w:rsid w:val="00E80CC3"/>
    <w:rsid w:val="00E80E49"/>
    <w:rsid w:val="00E81CBB"/>
    <w:rsid w:val="00E81EF1"/>
    <w:rsid w:val="00E83A7F"/>
    <w:rsid w:val="00E83D24"/>
    <w:rsid w:val="00E85482"/>
    <w:rsid w:val="00E86D55"/>
    <w:rsid w:val="00E87C9A"/>
    <w:rsid w:val="00E90989"/>
    <w:rsid w:val="00E919FA"/>
    <w:rsid w:val="00E91AB2"/>
    <w:rsid w:val="00E9238C"/>
    <w:rsid w:val="00E928B0"/>
    <w:rsid w:val="00E933D2"/>
    <w:rsid w:val="00E94378"/>
    <w:rsid w:val="00E950AF"/>
    <w:rsid w:val="00E951AE"/>
    <w:rsid w:val="00E9552A"/>
    <w:rsid w:val="00E95BF1"/>
    <w:rsid w:val="00E966F8"/>
    <w:rsid w:val="00E96A81"/>
    <w:rsid w:val="00E97906"/>
    <w:rsid w:val="00E97965"/>
    <w:rsid w:val="00EA0182"/>
    <w:rsid w:val="00EA0281"/>
    <w:rsid w:val="00EA049C"/>
    <w:rsid w:val="00EA0538"/>
    <w:rsid w:val="00EA11FA"/>
    <w:rsid w:val="00EA207B"/>
    <w:rsid w:val="00EA2D13"/>
    <w:rsid w:val="00EA4192"/>
    <w:rsid w:val="00EA4599"/>
    <w:rsid w:val="00EA4C29"/>
    <w:rsid w:val="00EA4CDD"/>
    <w:rsid w:val="00EA52F2"/>
    <w:rsid w:val="00EA5478"/>
    <w:rsid w:val="00EA5805"/>
    <w:rsid w:val="00EA7017"/>
    <w:rsid w:val="00EA758B"/>
    <w:rsid w:val="00EA76E0"/>
    <w:rsid w:val="00EB0A58"/>
    <w:rsid w:val="00EB0B44"/>
    <w:rsid w:val="00EB0CAF"/>
    <w:rsid w:val="00EB17D7"/>
    <w:rsid w:val="00EB2074"/>
    <w:rsid w:val="00EB29D0"/>
    <w:rsid w:val="00EB3230"/>
    <w:rsid w:val="00EB38CB"/>
    <w:rsid w:val="00EB3B0E"/>
    <w:rsid w:val="00EB58E7"/>
    <w:rsid w:val="00EB5A82"/>
    <w:rsid w:val="00EB6B62"/>
    <w:rsid w:val="00EB6DBA"/>
    <w:rsid w:val="00EB6F05"/>
    <w:rsid w:val="00EB76D2"/>
    <w:rsid w:val="00EB7D3A"/>
    <w:rsid w:val="00EB7FCC"/>
    <w:rsid w:val="00EC12B9"/>
    <w:rsid w:val="00EC1C1D"/>
    <w:rsid w:val="00EC2EE3"/>
    <w:rsid w:val="00EC35C6"/>
    <w:rsid w:val="00EC5C35"/>
    <w:rsid w:val="00EC6A9D"/>
    <w:rsid w:val="00EC7581"/>
    <w:rsid w:val="00EC75D2"/>
    <w:rsid w:val="00ED0261"/>
    <w:rsid w:val="00ED1A7D"/>
    <w:rsid w:val="00ED374E"/>
    <w:rsid w:val="00ED42DF"/>
    <w:rsid w:val="00ED6007"/>
    <w:rsid w:val="00ED661B"/>
    <w:rsid w:val="00ED7779"/>
    <w:rsid w:val="00EE075B"/>
    <w:rsid w:val="00EE0D2F"/>
    <w:rsid w:val="00EE0D5F"/>
    <w:rsid w:val="00EE156C"/>
    <w:rsid w:val="00EE1FA7"/>
    <w:rsid w:val="00EE203E"/>
    <w:rsid w:val="00EE2F20"/>
    <w:rsid w:val="00EE3323"/>
    <w:rsid w:val="00EE46EE"/>
    <w:rsid w:val="00EE49C1"/>
    <w:rsid w:val="00EE696D"/>
    <w:rsid w:val="00EE6BA7"/>
    <w:rsid w:val="00EE7DA8"/>
    <w:rsid w:val="00EE7DF0"/>
    <w:rsid w:val="00EF0698"/>
    <w:rsid w:val="00EF0FAC"/>
    <w:rsid w:val="00EF1238"/>
    <w:rsid w:val="00EF2B79"/>
    <w:rsid w:val="00EF2EC6"/>
    <w:rsid w:val="00EF3A25"/>
    <w:rsid w:val="00EF4E65"/>
    <w:rsid w:val="00EF523C"/>
    <w:rsid w:val="00EF5951"/>
    <w:rsid w:val="00EF5EC9"/>
    <w:rsid w:val="00EF64BC"/>
    <w:rsid w:val="00EF6DCC"/>
    <w:rsid w:val="00EF763B"/>
    <w:rsid w:val="00EF7B5A"/>
    <w:rsid w:val="00EF7BED"/>
    <w:rsid w:val="00F0072E"/>
    <w:rsid w:val="00F01219"/>
    <w:rsid w:val="00F03282"/>
    <w:rsid w:val="00F0337B"/>
    <w:rsid w:val="00F0381A"/>
    <w:rsid w:val="00F039B3"/>
    <w:rsid w:val="00F046D1"/>
    <w:rsid w:val="00F0484F"/>
    <w:rsid w:val="00F05148"/>
    <w:rsid w:val="00F05D34"/>
    <w:rsid w:val="00F05FB1"/>
    <w:rsid w:val="00F06EBB"/>
    <w:rsid w:val="00F10BE1"/>
    <w:rsid w:val="00F111BA"/>
    <w:rsid w:val="00F1180F"/>
    <w:rsid w:val="00F1205D"/>
    <w:rsid w:val="00F142C5"/>
    <w:rsid w:val="00F15A47"/>
    <w:rsid w:val="00F16D6D"/>
    <w:rsid w:val="00F171D2"/>
    <w:rsid w:val="00F2087E"/>
    <w:rsid w:val="00F21152"/>
    <w:rsid w:val="00F227FC"/>
    <w:rsid w:val="00F23318"/>
    <w:rsid w:val="00F23B52"/>
    <w:rsid w:val="00F23C33"/>
    <w:rsid w:val="00F245BC"/>
    <w:rsid w:val="00F24C98"/>
    <w:rsid w:val="00F254BC"/>
    <w:rsid w:val="00F25DE0"/>
    <w:rsid w:val="00F267C9"/>
    <w:rsid w:val="00F30A00"/>
    <w:rsid w:val="00F3110E"/>
    <w:rsid w:val="00F31B34"/>
    <w:rsid w:val="00F32BEE"/>
    <w:rsid w:val="00F33132"/>
    <w:rsid w:val="00F33364"/>
    <w:rsid w:val="00F338BD"/>
    <w:rsid w:val="00F33A43"/>
    <w:rsid w:val="00F34A1A"/>
    <w:rsid w:val="00F3523C"/>
    <w:rsid w:val="00F35945"/>
    <w:rsid w:val="00F35F5C"/>
    <w:rsid w:val="00F35FB4"/>
    <w:rsid w:val="00F36C18"/>
    <w:rsid w:val="00F378AA"/>
    <w:rsid w:val="00F37B41"/>
    <w:rsid w:val="00F4026D"/>
    <w:rsid w:val="00F4180A"/>
    <w:rsid w:val="00F42F28"/>
    <w:rsid w:val="00F43096"/>
    <w:rsid w:val="00F43920"/>
    <w:rsid w:val="00F44272"/>
    <w:rsid w:val="00F44E72"/>
    <w:rsid w:val="00F45386"/>
    <w:rsid w:val="00F45AF0"/>
    <w:rsid w:val="00F46A32"/>
    <w:rsid w:val="00F47593"/>
    <w:rsid w:val="00F502AA"/>
    <w:rsid w:val="00F50428"/>
    <w:rsid w:val="00F5048B"/>
    <w:rsid w:val="00F52087"/>
    <w:rsid w:val="00F5269C"/>
    <w:rsid w:val="00F52732"/>
    <w:rsid w:val="00F52851"/>
    <w:rsid w:val="00F5405C"/>
    <w:rsid w:val="00F546F7"/>
    <w:rsid w:val="00F549D0"/>
    <w:rsid w:val="00F55614"/>
    <w:rsid w:val="00F55961"/>
    <w:rsid w:val="00F560D9"/>
    <w:rsid w:val="00F56E28"/>
    <w:rsid w:val="00F60433"/>
    <w:rsid w:val="00F60A1F"/>
    <w:rsid w:val="00F61137"/>
    <w:rsid w:val="00F61B80"/>
    <w:rsid w:val="00F621CE"/>
    <w:rsid w:val="00F6668C"/>
    <w:rsid w:val="00F666C2"/>
    <w:rsid w:val="00F701FA"/>
    <w:rsid w:val="00F70493"/>
    <w:rsid w:val="00F70625"/>
    <w:rsid w:val="00F70AFC"/>
    <w:rsid w:val="00F70E79"/>
    <w:rsid w:val="00F710CB"/>
    <w:rsid w:val="00F71517"/>
    <w:rsid w:val="00F716BD"/>
    <w:rsid w:val="00F725EA"/>
    <w:rsid w:val="00F75BDB"/>
    <w:rsid w:val="00F75C07"/>
    <w:rsid w:val="00F76745"/>
    <w:rsid w:val="00F80DE9"/>
    <w:rsid w:val="00F811A8"/>
    <w:rsid w:val="00F81EC6"/>
    <w:rsid w:val="00F8255E"/>
    <w:rsid w:val="00F82E81"/>
    <w:rsid w:val="00F83915"/>
    <w:rsid w:val="00F83F7B"/>
    <w:rsid w:val="00F844FE"/>
    <w:rsid w:val="00F857AF"/>
    <w:rsid w:val="00F86537"/>
    <w:rsid w:val="00F87DA1"/>
    <w:rsid w:val="00F9014A"/>
    <w:rsid w:val="00F90E50"/>
    <w:rsid w:val="00F9124B"/>
    <w:rsid w:val="00F91740"/>
    <w:rsid w:val="00F928C0"/>
    <w:rsid w:val="00F93438"/>
    <w:rsid w:val="00F940A1"/>
    <w:rsid w:val="00F9538E"/>
    <w:rsid w:val="00F953A2"/>
    <w:rsid w:val="00F95589"/>
    <w:rsid w:val="00F9659D"/>
    <w:rsid w:val="00F96EEE"/>
    <w:rsid w:val="00FA0152"/>
    <w:rsid w:val="00FA0332"/>
    <w:rsid w:val="00FA247F"/>
    <w:rsid w:val="00FA2CFA"/>
    <w:rsid w:val="00FA35D3"/>
    <w:rsid w:val="00FA42BF"/>
    <w:rsid w:val="00FA5006"/>
    <w:rsid w:val="00FA62D8"/>
    <w:rsid w:val="00FB0591"/>
    <w:rsid w:val="00FB0BD9"/>
    <w:rsid w:val="00FB25A6"/>
    <w:rsid w:val="00FB3665"/>
    <w:rsid w:val="00FB406D"/>
    <w:rsid w:val="00FB69E4"/>
    <w:rsid w:val="00FB75A4"/>
    <w:rsid w:val="00FB7805"/>
    <w:rsid w:val="00FB7947"/>
    <w:rsid w:val="00FC092D"/>
    <w:rsid w:val="00FC0DDB"/>
    <w:rsid w:val="00FC13AD"/>
    <w:rsid w:val="00FC2E91"/>
    <w:rsid w:val="00FC37C8"/>
    <w:rsid w:val="00FC3A2D"/>
    <w:rsid w:val="00FC4B2D"/>
    <w:rsid w:val="00FC4E62"/>
    <w:rsid w:val="00FC5B8A"/>
    <w:rsid w:val="00FC6230"/>
    <w:rsid w:val="00FC772D"/>
    <w:rsid w:val="00FC7E55"/>
    <w:rsid w:val="00FD2261"/>
    <w:rsid w:val="00FD25D5"/>
    <w:rsid w:val="00FD273D"/>
    <w:rsid w:val="00FD2F5F"/>
    <w:rsid w:val="00FD3112"/>
    <w:rsid w:val="00FD3192"/>
    <w:rsid w:val="00FD3C97"/>
    <w:rsid w:val="00FD54D9"/>
    <w:rsid w:val="00FD5A6F"/>
    <w:rsid w:val="00FD5CAB"/>
    <w:rsid w:val="00FD6D05"/>
    <w:rsid w:val="00FD7908"/>
    <w:rsid w:val="00FE0313"/>
    <w:rsid w:val="00FE037A"/>
    <w:rsid w:val="00FE1077"/>
    <w:rsid w:val="00FE1EFB"/>
    <w:rsid w:val="00FE2E2F"/>
    <w:rsid w:val="00FE41D8"/>
    <w:rsid w:val="00FE60C7"/>
    <w:rsid w:val="00FE72FF"/>
    <w:rsid w:val="00FE7EEA"/>
    <w:rsid w:val="00FF02A2"/>
    <w:rsid w:val="00FF12F3"/>
    <w:rsid w:val="00FF1575"/>
    <w:rsid w:val="00FF1909"/>
    <w:rsid w:val="00FF1FAB"/>
    <w:rsid w:val="00FF387E"/>
    <w:rsid w:val="00FF3BF5"/>
    <w:rsid w:val="00FF3C45"/>
    <w:rsid w:val="00FF47D8"/>
    <w:rsid w:val="00FF485C"/>
    <w:rsid w:val="00FF4CB2"/>
    <w:rsid w:val="00FF5BBB"/>
    <w:rsid w:val="00FF5BD7"/>
    <w:rsid w:val="00FF6911"/>
    <w:rsid w:val="00FF7120"/>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28B73"/>
  <w15:docId w15:val="{5DD63575-351D-4493-B5AE-8E90A32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A5"/>
    <w:pPr>
      <w:spacing w:after="120"/>
      <w:jc w:val="both"/>
    </w:pPr>
    <w:rPr>
      <w:rFonts w:ascii="Calibri" w:hAnsi="Calibri"/>
      <w:sz w:val="24"/>
      <w:lang w:val="ro-RO"/>
    </w:rPr>
  </w:style>
  <w:style w:type="paragraph" w:styleId="Titlu1">
    <w:name w:val="heading 1"/>
    <w:basedOn w:val="Normal"/>
    <w:next w:val="Normal"/>
    <w:link w:val="Titlu1Caracter"/>
    <w:qFormat/>
    <w:rsid w:val="00692BD2"/>
    <w:pPr>
      <w:keepNext/>
      <w:keepLines/>
      <w:numPr>
        <w:numId w:val="4"/>
      </w:numPr>
      <w:spacing w:before="240" w:after="240"/>
      <w:jc w:val="left"/>
      <w:outlineLvl w:val="0"/>
    </w:pPr>
    <w:rPr>
      <w:rFonts w:ascii="Cambria" w:eastAsiaTheme="majorEastAsia" w:hAnsi="Cambria" w:cstheme="majorBidi"/>
      <w:b/>
      <w:bCs/>
      <w:sz w:val="28"/>
      <w:szCs w:val="28"/>
    </w:rPr>
  </w:style>
  <w:style w:type="paragraph" w:styleId="Titlu2">
    <w:name w:val="heading 2"/>
    <w:basedOn w:val="Normal"/>
    <w:next w:val="Normal"/>
    <w:link w:val="Titlu2Caracter"/>
    <w:unhideWhenUsed/>
    <w:qFormat/>
    <w:rsid w:val="00692BD2"/>
    <w:pPr>
      <w:keepNext/>
      <w:keepLines/>
      <w:numPr>
        <w:ilvl w:val="1"/>
        <w:numId w:val="4"/>
      </w:numPr>
      <w:spacing w:before="120"/>
      <w:ind w:left="578" w:hanging="578"/>
      <w:jc w:val="left"/>
      <w:outlineLvl w:val="1"/>
    </w:pPr>
    <w:rPr>
      <w:rFonts w:ascii="Cambria" w:eastAsiaTheme="majorEastAsia" w:hAnsi="Cambria" w:cstheme="majorBidi"/>
      <w:b/>
      <w:bCs/>
      <w:sz w:val="26"/>
      <w:szCs w:val="26"/>
    </w:rPr>
  </w:style>
  <w:style w:type="paragraph" w:styleId="Titlu3">
    <w:name w:val="heading 3"/>
    <w:basedOn w:val="Normal"/>
    <w:next w:val="Normal"/>
    <w:link w:val="Titlu3Caracter"/>
    <w:qFormat/>
    <w:rsid w:val="00C0410B"/>
    <w:pPr>
      <w:keepNext/>
      <w:numPr>
        <w:ilvl w:val="2"/>
        <w:numId w:val="4"/>
      </w:numPr>
      <w:spacing w:before="60" w:after="60" w:line="240" w:lineRule="auto"/>
      <w:outlineLvl w:val="2"/>
    </w:pPr>
    <w:rPr>
      <w:rFonts w:asciiTheme="majorHAnsi" w:eastAsia="Times New Roman" w:hAnsiTheme="majorHAnsi" w:cs="Times New Roman"/>
      <w:b/>
      <w:szCs w:val="24"/>
    </w:rPr>
  </w:style>
  <w:style w:type="paragraph" w:styleId="Titlu4">
    <w:name w:val="heading 4"/>
    <w:basedOn w:val="Normal"/>
    <w:next w:val="Normal"/>
    <w:link w:val="Titlu4Caracter"/>
    <w:unhideWhenUsed/>
    <w:qFormat/>
    <w:rsid w:val="003B6D8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3B6D8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semiHidden/>
    <w:unhideWhenUsed/>
    <w:qFormat/>
    <w:rsid w:val="002F791F"/>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qFormat/>
    <w:rsid w:val="003B6D8C"/>
    <w:pPr>
      <w:numPr>
        <w:ilvl w:val="6"/>
        <w:numId w:val="4"/>
      </w:numPr>
      <w:spacing w:before="240" w:after="60" w:line="240" w:lineRule="auto"/>
      <w:outlineLvl w:val="6"/>
    </w:pPr>
    <w:rPr>
      <w:rFonts w:ascii="Times New Roman" w:eastAsia="Times New Roman" w:hAnsi="Times New Roman" w:cs="Times New Roman"/>
      <w:szCs w:val="24"/>
    </w:rPr>
  </w:style>
  <w:style w:type="paragraph" w:styleId="Titlu8">
    <w:name w:val="heading 8"/>
    <w:basedOn w:val="Normal"/>
    <w:next w:val="Normal"/>
    <w:link w:val="Titlu8Caracter"/>
    <w:uiPriority w:val="9"/>
    <w:semiHidden/>
    <w:unhideWhenUsed/>
    <w:qFormat/>
    <w:rsid w:val="002F791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2F791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AF2D64"/>
    <w:pPr>
      <w:ind w:left="720"/>
      <w:contextualSpacing/>
    </w:pPr>
  </w:style>
  <w:style w:type="paragraph" w:styleId="TextnBalon">
    <w:name w:val="Balloon Text"/>
    <w:basedOn w:val="Normal"/>
    <w:link w:val="TextnBalonCaracter"/>
    <w:uiPriority w:val="99"/>
    <w:semiHidden/>
    <w:unhideWhenUsed/>
    <w:rsid w:val="00CF2ED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EDB"/>
    <w:rPr>
      <w:rFonts w:ascii="Tahoma" w:hAnsi="Tahoma" w:cs="Tahoma"/>
      <w:sz w:val="16"/>
      <w:szCs w:val="16"/>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20720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20720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20720D"/>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qFormat/>
    <w:rsid w:val="0020720D"/>
    <w:rPr>
      <w:vertAlign w:val="superscript"/>
    </w:rPr>
  </w:style>
  <w:style w:type="character" w:customStyle="1" w:styleId="Titlu1Caracter">
    <w:name w:val="Titlu 1 Caracter"/>
    <w:basedOn w:val="Fontdeparagrafimplicit"/>
    <w:link w:val="Titlu1"/>
    <w:rsid w:val="00692BD2"/>
    <w:rPr>
      <w:rFonts w:ascii="Cambria" w:eastAsiaTheme="majorEastAsia" w:hAnsi="Cambria" w:cstheme="majorBidi"/>
      <w:b/>
      <w:bCs/>
      <w:sz w:val="28"/>
      <w:szCs w:val="28"/>
      <w:lang w:val="ro-RO"/>
    </w:rPr>
  </w:style>
  <w:style w:type="character" w:customStyle="1" w:styleId="Titlu2Caracter">
    <w:name w:val="Titlu 2 Caracter"/>
    <w:basedOn w:val="Fontdeparagrafimplicit"/>
    <w:link w:val="Titlu2"/>
    <w:rsid w:val="00692BD2"/>
    <w:rPr>
      <w:rFonts w:ascii="Cambria" w:eastAsiaTheme="majorEastAsia" w:hAnsi="Cambria" w:cstheme="majorBidi"/>
      <w:b/>
      <w:bCs/>
      <w:sz w:val="26"/>
      <w:szCs w:val="26"/>
      <w:lang w:val="ro-RO"/>
    </w:rPr>
  </w:style>
  <w:style w:type="character" w:customStyle="1" w:styleId="Titlu3Caracter">
    <w:name w:val="Titlu 3 Caracter"/>
    <w:basedOn w:val="Fontdeparagrafimplicit"/>
    <w:link w:val="Titlu3"/>
    <w:rsid w:val="00C0410B"/>
    <w:rPr>
      <w:rFonts w:asciiTheme="majorHAnsi" w:eastAsia="Times New Roman" w:hAnsiTheme="majorHAnsi" w:cs="Times New Roman"/>
      <w:b/>
      <w:sz w:val="24"/>
      <w:szCs w:val="24"/>
      <w:lang w:val="ro-RO"/>
    </w:rPr>
  </w:style>
  <w:style w:type="character" w:customStyle="1" w:styleId="Titlu4Caracter">
    <w:name w:val="Titlu 4 Caracter"/>
    <w:basedOn w:val="Fontdeparagrafimplicit"/>
    <w:link w:val="Titlu4"/>
    <w:rsid w:val="003B6D8C"/>
    <w:rPr>
      <w:rFonts w:asciiTheme="majorHAnsi" w:eastAsiaTheme="majorEastAsia" w:hAnsiTheme="majorHAnsi" w:cstheme="majorBidi"/>
      <w:b/>
      <w:bCs/>
      <w:i/>
      <w:iCs/>
      <w:color w:val="4F81BD" w:themeColor="accent1"/>
      <w:sz w:val="24"/>
      <w:lang w:val="ro-RO"/>
    </w:rPr>
  </w:style>
  <w:style w:type="character" w:customStyle="1" w:styleId="Titlu5Caracter">
    <w:name w:val="Titlu 5 Caracter"/>
    <w:basedOn w:val="Fontdeparagrafimplicit"/>
    <w:link w:val="Titlu5"/>
    <w:uiPriority w:val="9"/>
    <w:semiHidden/>
    <w:rsid w:val="003B6D8C"/>
    <w:rPr>
      <w:rFonts w:asciiTheme="majorHAnsi" w:eastAsiaTheme="majorEastAsia" w:hAnsiTheme="majorHAnsi" w:cstheme="majorBidi"/>
      <w:color w:val="243F60" w:themeColor="accent1" w:themeShade="7F"/>
      <w:sz w:val="24"/>
      <w:lang w:val="ro-RO"/>
    </w:rPr>
  </w:style>
  <w:style w:type="character" w:customStyle="1" w:styleId="Titlu7Caracter">
    <w:name w:val="Titlu 7 Caracter"/>
    <w:basedOn w:val="Fontdeparagrafimplicit"/>
    <w:link w:val="Titlu7"/>
    <w:rsid w:val="003B6D8C"/>
    <w:rPr>
      <w:rFonts w:ascii="Times New Roman" w:eastAsia="Times New Roman" w:hAnsi="Times New Roman" w:cs="Times New Roman"/>
      <w:sz w:val="24"/>
      <w:szCs w:val="24"/>
      <w:lang w:val="ro-RO"/>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ccentuat">
    <w:name w:val="Emphasis"/>
    <w:basedOn w:val="Fontdeparagrafimplicit"/>
    <w:uiPriority w:val="20"/>
    <w:qFormat/>
    <w:rsid w:val="003B6D8C"/>
    <w:rPr>
      <w:i/>
      <w:iCs/>
    </w:rPr>
  </w:style>
  <w:style w:type="numbering" w:customStyle="1" w:styleId="Style1">
    <w:name w:val="Style1"/>
    <w:uiPriority w:val="99"/>
    <w:rsid w:val="003B6D8C"/>
    <w:pPr>
      <w:numPr>
        <w:numId w:val="2"/>
      </w:numPr>
    </w:pPr>
  </w:style>
  <w:style w:type="table" w:styleId="Tabelgril">
    <w:name w:val="Table Grid"/>
    <w:basedOn w:val="Tabel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text">
    <w:name w:val="Body Text"/>
    <w:basedOn w:val="Normal"/>
    <w:link w:val="CorptextCaracter"/>
    <w:rsid w:val="003B6D8C"/>
    <w:pPr>
      <w:spacing w:after="0" w:line="240" w:lineRule="auto"/>
    </w:pPr>
    <w:rPr>
      <w:rFonts w:ascii="Times New Roman" w:eastAsia="Times New Roman" w:hAnsi="Times New Roman" w:cs="Times New Roman"/>
      <w:szCs w:val="24"/>
    </w:rPr>
  </w:style>
  <w:style w:type="character" w:customStyle="1" w:styleId="CorptextCaracter">
    <w:name w:val="Corp text Caracter"/>
    <w:basedOn w:val="Fontdeparagrafimplicit"/>
    <w:link w:val="Corptext"/>
    <w:rsid w:val="003B6D8C"/>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3B6D8C"/>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3B6D8C"/>
  </w:style>
  <w:style w:type="paragraph" w:styleId="Subsol">
    <w:name w:val="footer"/>
    <w:basedOn w:val="Normal"/>
    <w:link w:val="SubsolCaracter"/>
    <w:uiPriority w:val="99"/>
    <w:unhideWhenUsed/>
    <w:rsid w:val="003B6D8C"/>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3B6D8C"/>
  </w:style>
  <w:style w:type="paragraph" w:styleId="Corptext2">
    <w:name w:val="Body Text 2"/>
    <w:basedOn w:val="Normal"/>
    <w:link w:val="Corptext2Caracter"/>
    <w:rsid w:val="003B6D8C"/>
    <w:pPr>
      <w:spacing w:line="480" w:lineRule="auto"/>
    </w:pPr>
    <w:rPr>
      <w:rFonts w:ascii="Times New Roman" w:eastAsia="Times New Roman" w:hAnsi="Times New Roman" w:cs="Times New Roman"/>
      <w:szCs w:val="24"/>
      <w:lang w:val="en-GB"/>
    </w:rPr>
  </w:style>
  <w:style w:type="character" w:customStyle="1" w:styleId="Corptext2Caracter">
    <w:name w:val="Corp text 2 Caracter"/>
    <w:basedOn w:val="Fontdeparagrafimplicit"/>
    <w:link w:val="Corptext2"/>
    <w:rsid w:val="003B6D8C"/>
    <w:rPr>
      <w:rFonts w:ascii="Times New Roman" w:eastAsia="Times New Roman" w:hAnsi="Times New Roman" w:cs="Times New Roman"/>
      <w:sz w:val="24"/>
      <w:szCs w:val="24"/>
      <w:lang w:val="en-GB"/>
    </w:rPr>
  </w:style>
  <w:style w:type="paragraph" w:styleId="Indentcorptext2">
    <w:name w:val="Body Text Indent 2"/>
    <w:basedOn w:val="Normal"/>
    <w:link w:val="Indentcorptext2Caracter"/>
    <w:uiPriority w:val="99"/>
    <w:unhideWhenUsed/>
    <w:rsid w:val="003B6D8C"/>
    <w:pPr>
      <w:spacing w:line="480" w:lineRule="auto"/>
      <w:ind w:left="283"/>
    </w:pPr>
    <w:rPr>
      <w:rFonts w:eastAsia="Calibri" w:cs="Times New Roman"/>
    </w:rPr>
  </w:style>
  <w:style w:type="character" w:customStyle="1" w:styleId="Indentcorptext2Caracter">
    <w:name w:val="Indent corp text 2 Caracter"/>
    <w:basedOn w:val="Fontdeparagrafimplicit"/>
    <w:link w:val="Indentcorptex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Cs w:val="20"/>
      <w:lang w:eastAsia="ru-RU"/>
    </w:rPr>
  </w:style>
  <w:style w:type="numbering" w:styleId="111111">
    <w:name w:val="Outline List 2"/>
    <w:basedOn w:val="FrListare"/>
    <w:rsid w:val="003B6D8C"/>
    <w:pPr>
      <w:numPr>
        <w:numId w:val="3"/>
      </w:numPr>
    </w:pPr>
  </w:style>
  <w:style w:type="character" w:styleId="Numrdepagin">
    <w:name w:val="page number"/>
    <w:basedOn w:val="Fontdeparagrafimplicit"/>
    <w:unhideWhenUsed/>
    <w:rsid w:val="003B6D8C"/>
  </w:style>
  <w:style w:type="paragraph" w:styleId="Cuprins1">
    <w:name w:val="toc 1"/>
    <w:basedOn w:val="Normal"/>
    <w:next w:val="Normal"/>
    <w:autoRedefine/>
    <w:uiPriority w:val="39"/>
    <w:unhideWhenUsed/>
    <w:qFormat/>
    <w:rsid w:val="003B6D8C"/>
    <w:pPr>
      <w:spacing w:before="120"/>
      <w:jc w:val="left"/>
    </w:pPr>
    <w:rPr>
      <w:b/>
      <w:bCs/>
      <w:caps/>
      <w:sz w:val="20"/>
      <w:szCs w:val="20"/>
    </w:rPr>
  </w:style>
  <w:style w:type="paragraph" w:styleId="Textnotdefinal">
    <w:name w:val="endnote text"/>
    <w:basedOn w:val="Normal"/>
    <w:link w:val="TextnotdefinalCaracter"/>
    <w:rsid w:val="003B6D8C"/>
    <w:pPr>
      <w:spacing w:after="0" w:line="240" w:lineRule="auto"/>
    </w:pPr>
    <w:rPr>
      <w:rFonts w:ascii="Times New Roman" w:eastAsia="Times New Roman" w:hAnsi="Times New Roman" w:cs="Times New Roman"/>
      <w:sz w:val="20"/>
      <w:szCs w:val="20"/>
    </w:rPr>
  </w:style>
  <w:style w:type="character" w:customStyle="1" w:styleId="TextnotdefinalCaracter">
    <w:name w:val="Text notă de final Caracter"/>
    <w:basedOn w:val="Fontdeparagrafimplicit"/>
    <w:link w:val="Textnotdefinal"/>
    <w:rsid w:val="003B6D8C"/>
    <w:rPr>
      <w:rFonts w:ascii="Times New Roman" w:eastAsia="Times New Roman" w:hAnsi="Times New Roman" w:cs="Times New Roman"/>
      <w:sz w:val="20"/>
      <w:szCs w:val="20"/>
    </w:rPr>
  </w:style>
  <w:style w:type="character" w:styleId="Hyperlink">
    <w:name w:val="Hyperlink"/>
    <w:basedOn w:val="Fontdeparagrafimplici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Cs w:val="20"/>
    </w:rPr>
  </w:style>
  <w:style w:type="paragraph" w:styleId="Corptext3">
    <w:name w:val="Body Text 3"/>
    <w:basedOn w:val="Normal"/>
    <w:link w:val="Corptext3Caracter"/>
    <w:rsid w:val="003B6D8C"/>
    <w:pPr>
      <w:spacing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3B6D8C"/>
    <w:rPr>
      <w:rFonts w:ascii="Times New Roman" w:eastAsia="Times New Roman" w:hAnsi="Times New Roman" w:cs="Times New Roman"/>
      <w:sz w:val="16"/>
      <w:szCs w:val="16"/>
    </w:rPr>
  </w:style>
  <w:style w:type="paragraph" w:styleId="Titlu">
    <w:name w:val="Title"/>
    <w:basedOn w:val="Normal"/>
    <w:link w:val="TitluCaracter"/>
    <w:qFormat/>
    <w:rsid w:val="00692BD2"/>
    <w:pPr>
      <w:spacing w:before="240" w:after="240" w:line="240" w:lineRule="auto"/>
      <w:jc w:val="left"/>
      <w:outlineLvl w:val="0"/>
    </w:pPr>
    <w:rPr>
      <w:rFonts w:ascii="Cambria" w:eastAsia="Times New Roman" w:hAnsi="Cambria" w:cs="Times New Roman"/>
      <w:b/>
      <w:bCs/>
      <w:kern w:val="28"/>
      <w:sz w:val="28"/>
      <w:szCs w:val="32"/>
    </w:rPr>
  </w:style>
  <w:style w:type="character" w:customStyle="1" w:styleId="TitluCaracter">
    <w:name w:val="Titlu Caracter"/>
    <w:basedOn w:val="Fontdeparagrafimplicit"/>
    <w:link w:val="Titlu"/>
    <w:rsid w:val="00692BD2"/>
    <w:rPr>
      <w:rFonts w:ascii="Cambria" w:eastAsia="Times New Roman" w:hAnsi="Cambria" w:cs="Times New Roman"/>
      <w:b/>
      <w:bCs/>
      <w:kern w:val="28"/>
      <w:sz w:val="28"/>
      <w:szCs w:val="32"/>
      <w:lang w:val="ro-RO"/>
    </w:rPr>
  </w:style>
  <w:style w:type="character" w:styleId="Referincomentariu">
    <w:name w:val="annotation reference"/>
    <w:uiPriority w:val="99"/>
    <w:semiHidden/>
    <w:rsid w:val="003B6D8C"/>
    <w:rPr>
      <w:sz w:val="16"/>
      <w:szCs w:val="16"/>
    </w:rPr>
  </w:style>
  <w:style w:type="paragraph" w:styleId="Textcomentariu">
    <w:name w:val="annotation text"/>
    <w:basedOn w:val="Normal"/>
    <w:link w:val="TextcomentariuCaracte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semiHidden/>
    <w:rsid w:val="003B6D8C"/>
    <w:rPr>
      <w:rFonts w:ascii="Times New Roman" w:eastAsia="Times New Roman" w:hAnsi="Times New Roman" w:cs="Times New Roman"/>
      <w:sz w:val="20"/>
      <w:szCs w:val="20"/>
      <w:lang w:val="ru-RU" w:eastAsia="ru-RU"/>
    </w:rPr>
  </w:style>
  <w:style w:type="paragraph" w:styleId="Indentcorptext">
    <w:name w:val="Body Text Indent"/>
    <w:basedOn w:val="Normal"/>
    <w:link w:val="IndentcorptextCaracter"/>
    <w:uiPriority w:val="99"/>
    <w:semiHidden/>
    <w:unhideWhenUsed/>
    <w:rsid w:val="003B6D8C"/>
    <w:pPr>
      <w:ind w:left="360"/>
    </w:pPr>
  </w:style>
  <w:style w:type="character" w:customStyle="1" w:styleId="IndentcorptextCaracter">
    <w:name w:val="Indent corp text Caracter"/>
    <w:basedOn w:val="Fontdeparagrafimplicit"/>
    <w:link w:val="Indentcorptex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Cs w:val="24"/>
    </w:rPr>
  </w:style>
  <w:style w:type="paragraph" w:styleId="SubiectComentariu">
    <w:name w:val="annotation subject"/>
    <w:basedOn w:val="Textcomentariu"/>
    <w:next w:val="Textcomentariu"/>
    <w:link w:val="SubiectComentariuCaracte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SubiectComentariuCaracter">
    <w:name w:val="Subiect Comentariu Caracter"/>
    <w:basedOn w:val="TextcomentariuCaracter"/>
    <w:link w:val="SubiectComentariu"/>
    <w:uiPriority w:val="99"/>
    <w:semiHidden/>
    <w:rsid w:val="003B6D8C"/>
    <w:rPr>
      <w:rFonts w:ascii="Times New Roman" w:eastAsia="Times New Roman" w:hAnsi="Times New Roman" w:cs="Times New Roman"/>
      <w:b/>
      <w:bCs/>
      <w:sz w:val="20"/>
      <w:szCs w:val="20"/>
      <w:lang w:val="ro-RO" w:eastAsia="ru-RU"/>
    </w:rPr>
  </w:style>
  <w:style w:type="character" w:styleId="HyperlinkParcurs">
    <w:name w:val="FollowedHyperlink"/>
    <w:basedOn w:val="Fontdeparagrafimplici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Fontdeparagrafimplicit"/>
    <w:uiPriority w:val="99"/>
    <w:locked/>
    <w:rsid w:val="003B6D8C"/>
    <w:rPr>
      <w:rFonts w:ascii="Times New Roman" w:hAnsi="Times New Roman" w:cs="Times New Roman"/>
      <w:sz w:val="20"/>
      <w:szCs w:val="20"/>
    </w:rPr>
  </w:style>
  <w:style w:type="paragraph" w:styleId="Revizuire">
    <w:name w:val="Revision"/>
    <w:hidden/>
    <w:uiPriority w:val="99"/>
    <w:semiHidden/>
    <w:rsid w:val="003B6D8C"/>
    <w:pPr>
      <w:spacing w:after="0" w:line="240" w:lineRule="auto"/>
    </w:pPr>
    <w:rPr>
      <w:lang w:val="ro-RO"/>
    </w:rPr>
  </w:style>
  <w:style w:type="paragraph" w:styleId="Frspaiere">
    <w:name w:val="No Spacing"/>
    <w:uiPriority w:val="1"/>
    <w:qFormat/>
    <w:rsid w:val="003B6D8C"/>
    <w:pPr>
      <w:spacing w:after="0" w:line="240" w:lineRule="auto"/>
    </w:pPr>
  </w:style>
  <w:style w:type="paragraph" w:customStyle="1" w:styleId="Text2">
    <w:name w:val="Text 2"/>
    <w:basedOn w:val="Normal"/>
    <w:rsid w:val="003825BF"/>
    <w:pPr>
      <w:tabs>
        <w:tab w:val="left" w:pos="2161"/>
      </w:tabs>
      <w:spacing w:after="240" w:line="240" w:lineRule="auto"/>
      <w:ind w:left="1202"/>
    </w:pPr>
    <w:rPr>
      <w:rFonts w:ascii="Times New Roman" w:eastAsia="Times New Roman" w:hAnsi="Times New Roman" w:cs="Times New Roman"/>
      <w:snapToGrid w:val="0"/>
      <w:szCs w:val="24"/>
      <w:lang w:val="en-GB"/>
    </w:rPr>
  </w:style>
  <w:style w:type="paragraph" w:customStyle="1" w:styleId="DoubSign">
    <w:name w:val="DoubSign"/>
    <w:basedOn w:val="Normal"/>
    <w:next w:val="Normal"/>
    <w:rsid w:val="00676FF2"/>
    <w:pPr>
      <w:tabs>
        <w:tab w:val="left" w:pos="5103"/>
      </w:tabs>
      <w:spacing w:before="1200" w:after="0" w:line="240" w:lineRule="auto"/>
    </w:pPr>
    <w:rPr>
      <w:rFonts w:ascii="Times New Roman" w:eastAsia="Times New Roman" w:hAnsi="Times New Roman" w:cs="Times New Roman"/>
      <w:szCs w:val="20"/>
      <w:lang w:val="en-GB"/>
    </w:rPr>
  </w:style>
  <w:style w:type="paragraph" w:customStyle="1" w:styleId="p1">
    <w:name w:val="p1"/>
    <w:basedOn w:val="Normal"/>
    <w:rsid w:val="001B5937"/>
    <w:pPr>
      <w:widowControl w:val="0"/>
      <w:tabs>
        <w:tab w:val="left" w:pos="720"/>
      </w:tabs>
      <w:spacing w:after="0" w:line="240" w:lineRule="auto"/>
    </w:pPr>
    <w:rPr>
      <w:rFonts w:ascii="Times New Roman" w:eastAsia="Times New Roman" w:hAnsi="Times New Roman" w:cs="Times New Roman"/>
      <w:szCs w:val="20"/>
      <w:lang w:val="en-GB"/>
    </w:rPr>
  </w:style>
  <w:style w:type="character" w:customStyle="1" w:styleId="Titlu6Caracter">
    <w:name w:val="Titlu 6 Caracter"/>
    <w:basedOn w:val="Fontdeparagrafimplicit"/>
    <w:link w:val="Titlu6"/>
    <w:uiPriority w:val="9"/>
    <w:semiHidden/>
    <w:rsid w:val="002F791F"/>
    <w:rPr>
      <w:rFonts w:asciiTheme="majorHAnsi" w:eastAsiaTheme="majorEastAsia" w:hAnsiTheme="majorHAnsi" w:cstheme="majorBidi"/>
      <w:color w:val="243F60" w:themeColor="accent1" w:themeShade="7F"/>
      <w:sz w:val="24"/>
      <w:lang w:val="ro-RO"/>
    </w:rPr>
  </w:style>
  <w:style w:type="character" w:customStyle="1" w:styleId="Titlu8Caracter">
    <w:name w:val="Titlu 8 Caracter"/>
    <w:basedOn w:val="Fontdeparagrafimplicit"/>
    <w:link w:val="Titlu8"/>
    <w:uiPriority w:val="9"/>
    <w:semiHidden/>
    <w:rsid w:val="002F791F"/>
    <w:rPr>
      <w:rFonts w:asciiTheme="majorHAnsi" w:eastAsiaTheme="majorEastAsia" w:hAnsiTheme="majorHAnsi" w:cstheme="majorBidi"/>
      <w:color w:val="272727" w:themeColor="text1" w:themeTint="D8"/>
      <w:sz w:val="21"/>
      <w:szCs w:val="21"/>
      <w:lang w:val="ro-RO"/>
    </w:rPr>
  </w:style>
  <w:style w:type="character" w:customStyle="1" w:styleId="Titlu9Caracter">
    <w:name w:val="Titlu 9 Caracter"/>
    <w:basedOn w:val="Fontdeparagrafimplicit"/>
    <w:link w:val="Titlu9"/>
    <w:uiPriority w:val="9"/>
    <w:semiHidden/>
    <w:rsid w:val="002F791F"/>
    <w:rPr>
      <w:rFonts w:asciiTheme="majorHAnsi" w:eastAsiaTheme="majorEastAsia" w:hAnsiTheme="majorHAnsi" w:cstheme="majorBidi"/>
      <w:i/>
      <w:iCs/>
      <w:color w:val="272727" w:themeColor="text1" w:themeTint="D8"/>
      <w:sz w:val="21"/>
      <w:szCs w:val="21"/>
      <w:lang w:val="ro-RO"/>
    </w:rPr>
  </w:style>
  <w:style w:type="paragraph" w:customStyle="1" w:styleId="Table">
    <w:name w:val="Table"/>
    <w:basedOn w:val="Normal"/>
    <w:link w:val="TableChar"/>
    <w:qFormat/>
    <w:rsid w:val="00A425DA"/>
    <w:pPr>
      <w:spacing w:after="0" w:line="240" w:lineRule="auto"/>
      <w:jc w:val="left"/>
    </w:pPr>
    <w:rPr>
      <w:rFonts w:eastAsia="Times New Roman" w:cs="Times New Roman"/>
      <w:szCs w:val="20"/>
    </w:rPr>
  </w:style>
  <w:style w:type="paragraph" w:styleId="Legend">
    <w:name w:val="caption"/>
    <w:basedOn w:val="Normal"/>
    <w:next w:val="Normal"/>
    <w:uiPriority w:val="35"/>
    <w:unhideWhenUsed/>
    <w:qFormat/>
    <w:rsid w:val="00A425DA"/>
    <w:pPr>
      <w:spacing w:after="0" w:line="240" w:lineRule="auto"/>
      <w:jc w:val="left"/>
    </w:pPr>
    <w:rPr>
      <w:i/>
      <w:iCs/>
      <w:sz w:val="22"/>
      <w:szCs w:val="18"/>
    </w:rPr>
  </w:style>
  <w:style w:type="character" w:customStyle="1" w:styleId="TableChar">
    <w:name w:val="Table Char"/>
    <w:basedOn w:val="Fontdeparagrafimplicit"/>
    <w:link w:val="Table"/>
    <w:rsid w:val="00A425DA"/>
    <w:rPr>
      <w:rFonts w:eastAsia="Times New Roman" w:cs="Times New Roman"/>
      <w:sz w:val="24"/>
      <w:szCs w:val="20"/>
      <w:lang w:val="ro-RO"/>
    </w:rPr>
  </w:style>
  <w:style w:type="paragraph" w:styleId="Cuprins2">
    <w:name w:val="toc 2"/>
    <w:basedOn w:val="Normal"/>
    <w:next w:val="Normal"/>
    <w:autoRedefine/>
    <w:uiPriority w:val="39"/>
    <w:unhideWhenUsed/>
    <w:rsid w:val="00255BF7"/>
    <w:pPr>
      <w:spacing w:after="0"/>
      <w:ind w:left="240"/>
      <w:jc w:val="left"/>
    </w:pPr>
    <w:rPr>
      <w:smallCaps/>
      <w:sz w:val="20"/>
      <w:szCs w:val="20"/>
    </w:rPr>
  </w:style>
  <w:style w:type="paragraph" w:styleId="Cuprins3">
    <w:name w:val="toc 3"/>
    <w:basedOn w:val="Normal"/>
    <w:next w:val="Normal"/>
    <w:autoRedefine/>
    <w:uiPriority w:val="39"/>
    <w:unhideWhenUsed/>
    <w:rsid w:val="00255BF7"/>
    <w:pPr>
      <w:spacing w:after="0"/>
      <w:ind w:left="480"/>
      <w:jc w:val="left"/>
    </w:pPr>
    <w:rPr>
      <w:i/>
      <w:iCs/>
      <w:sz w:val="20"/>
      <w:szCs w:val="20"/>
    </w:rPr>
  </w:style>
  <w:style w:type="paragraph" w:styleId="Cuprins4">
    <w:name w:val="toc 4"/>
    <w:basedOn w:val="Normal"/>
    <w:next w:val="Normal"/>
    <w:autoRedefine/>
    <w:uiPriority w:val="39"/>
    <w:unhideWhenUsed/>
    <w:rsid w:val="00255BF7"/>
    <w:pPr>
      <w:spacing w:after="0"/>
      <w:ind w:left="720"/>
      <w:jc w:val="left"/>
    </w:pPr>
    <w:rPr>
      <w:sz w:val="18"/>
      <w:szCs w:val="18"/>
    </w:rPr>
  </w:style>
  <w:style w:type="paragraph" w:styleId="Cuprins5">
    <w:name w:val="toc 5"/>
    <w:basedOn w:val="Normal"/>
    <w:next w:val="Normal"/>
    <w:autoRedefine/>
    <w:uiPriority w:val="39"/>
    <w:unhideWhenUsed/>
    <w:rsid w:val="00255BF7"/>
    <w:pPr>
      <w:spacing w:after="0"/>
      <w:ind w:left="960"/>
      <w:jc w:val="left"/>
    </w:pPr>
    <w:rPr>
      <w:sz w:val="18"/>
      <w:szCs w:val="18"/>
    </w:rPr>
  </w:style>
  <w:style w:type="paragraph" w:styleId="Cuprins6">
    <w:name w:val="toc 6"/>
    <w:basedOn w:val="Normal"/>
    <w:next w:val="Normal"/>
    <w:autoRedefine/>
    <w:uiPriority w:val="39"/>
    <w:unhideWhenUsed/>
    <w:rsid w:val="00255BF7"/>
    <w:pPr>
      <w:spacing w:after="0"/>
      <w:ind w:left="1200"/>
      <w:jc w:val="left"/>
    </w:pPr>
    <w:rPr>
      <w:sz w:val="18"/>
      <w:szCs w:val="18"/>
    </w:rPr>
  </w:style>
  <w:style w:type="paragraph" w:styleId="Cuprins7">
    <w:name w:val="toc 7"/>
    <w:basedOn w:val="Normal"/>
    <w:next w:val="Normal"/>
    <w:autoRedefine/>
    <w:uiPriority w:val="39"/>
    <w:unhideWhenUsed/>
    <w:rsid w:val="00255BF7"/>
    <w:pPr>
      <w:spacing w:after="0"/>
      <w:ind w:left="1440"/>
      <w:jc w:val="left"/>
    </w:pPr>
    <w:rPr>
      <w:sz w:val="18"/>
      <w:szCs w:val="18"/>
    </w:rPr>
  </w:style>
  <w:style w:type="paragraph" w:styleId="Cuprins8">
    <w:name w:val="toc 8"/>
    <w:basedOn w:val="Normal"/>
    <w:next w:val="Normal"/>
    <w:autoRedefine/>
    <w:uiPriority w:val="39"/>
    <w:unhideWhenUsed/>
    <w:rsid w:val="00255BF7"/>
    <w:pPr>
      <w:spacing w:after="0"/>
      <w:ind w:left="1680"/>
      <w:jc w:val="left"/>
    </w:pPr>
    <w:rPr>
      <w:sz w:val="18"/>
      <w:szCs w:val="18"/>
    </w:rPr>
  </w:style>
  <w:style w:type="paragraph" w:styleId="Cuprins9">
    <w:name w:val="toc 9"/>
    <w:basedOn w:val="Normal"/>
    <w:next w:val="Normal"/>
    <w:autoRedefine/>
    <w:uiPriority w:val="39"/>
    <w:unhideWhenUsed/>
    <w:rsid w:val="00255BF7"/>
    <w:pPr>
      <w:spacing w:after="0"/>
      <w:ind w:left="1920"/>
      <w:jc w:val="left"/>
    </w:pPr>
    <w:rPr>
      <w:sz w:val="18"/>
      <w:szCs w:val="18"/>
    </w:rPr>
  </w:style>
  <w:style w:type="paragraph" w:styleId="Tabeldefiguri">
    <w:name w:val="table of figures"/>
    <w:basedOn w:val="Normal"/>
    <w:next w:val="Normal"/>
    <w:uiPriority w:val="99"/>
    <w:unhideWhenUsed/>
    <w:rsid w:val="00233FC2"/>
    <w:pPr>
      <w:spacing w:after="0"/>
      <w:ind w:left="480" w:hanging="480"/>
      <w:jc w:val="left"/>
    </w:pPr>
    <w:rPr>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51A4-1EC3-47A8-BA86-764CF0E2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AlinaR</dc:creator>
  <cp:lastModifiedBy>Val Ole</cp:lastModifiedBy>
  <cp:revision>2</cp:revision>
  <cp:lastPrinted>2021-03-01T06:32:00Z</cp:lastPrinted>
  <dcterms:created xsi:type="dcterms:W3CDTF">2021-06-01T07:34:00Z</dcterms:created>
  <dcterms:modified xsi:type="dcterms:W3CDTF">2021-06-01T07:34:00Z</dcterms:modified>
</cp:coreProperties>
</file>